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875" w:rsidRDefault="005C6875" w:rsidP="005C6875">
      <w:pPr>
        <w:spacing w:after="1" w:line="220" w:lineRule="atLeast"/>
        <w:jc w:val="center"/>
      </w:pPr>
      <w:bookmarkStart w:id="0" w:name="_GoBack"/>
      <w:bookmarkEnd w:id="0"/>
    </w:p>
    <w:p w:rsidR="00332A7A" w:rsidRDefault="00332A7A" w:rsidP="005C6875">
      <w:pPr>
        <w:spacing w:after="1" w:line="220" w:lineRule="atLeast"/>
        <w:jc w:val="center"/>
      </w:pPr>
    </w:p>
    <w:p w:rsidR="005C6875" w:rsidRPr="005C6875" w:rsidRDefault="005C6875" w:rsidP="005C6875">
      <w:pPr>
        <w:spacing w:after="1" w:line="220" w:lineRule="atLeast"/>
        <w:jc w:val="center"/>
        <w:rPr>
          <w:rFonts w:ascii="Calibri" w:hAnsi="Calibri" w:cs="Calibri"/>
        </w:rPr>
      </w:pPr>
      <w:r w:rsidRPr="005C6875">
        <w:rPr>
          <w:rFonts w:ascii="Calibri" w:hAnsi="Calibri" w:cs="Calibri"/>
        </w:rPr>
        <w:t>ПРИКАЗ</w:t>
      </w:r>
    </w:p>
    <w:p w:rsidR="005C6875" w:rsidRPr="005C6875" w:rsidRDefault="005C6875" w:rsidP="005C6875">
      <w:pPr>
        <w:spacing w:after="1" w:line="220" w:lineRule="atLeast"/>
        <w:jc w:val="center"/>
      </w:pPr>
      <w:r w:rsidRPr="005C6875">
        <w:rPr>
          <w:rFonts w:ascii="Calibri" w:hAnsi="Calibri" w:cs="Calibri"/>
        </w:rPr>
        <w:t>МИНИСТЕРСТВО ФИНАНСОВ РОССИЙСКОЙ ФЕДЕРАЦИИ</w:t>
      </w:r>
    </w:p>
    <w:p w:rsidR="005C6875" w:rsidRPr="005C6875" w:rsidRDefault="005C6875" w:rsidP="005C6875">
      <w:pPr>
        <w:spacing w:after="1" w:line="220" w:lineRule="atLeast"/>
        <w:jc w:val="center"/>
      </w:pPr>
      <w:r w:rsidRPr="005C6875">
        <w:rPr>
          <w:rFonts w:ascii="Calibri" w:hAnsi="Calibri" w:cs="Calibri"/>
        </w:rPr>
        <w:t>ФЕДЕРАЛЬНАЯ СЛУЖБА ПО РЕГУЛИРОВАНИЮ АЛКОГОЛЬНОГО РЫНКА</w:t>
      </w:r>
    </w:p>
    <w:p w:rsidR="005C6875" w:rsidRPr="005C6875" w:rsidRDefault="005C6875" w:rsidP="005C6875">
      <w:pPr>
        <w:spacing w:after="1" w:line="220" w:lineRule="atLeast"/>
        <w:jc w:val="center"/>
      </w:pPr>
    </w:p>
    <w:p w:rsidR="005C6875" w:rsidRPr="005C6875" w:rsidRDefault="005C6875" w:rsidP="005C6875">
      <w:pPr>
        <w:spacing w:after="1" w:line="220" w:lineRule="atLeast"/>
        <w:jc w:val="center"/>
      </w:pPr>
      <w:r w:rsidRPr="005C6875">
        <w:rPr>
          <w:rFonts w:ascii="Calibri" w:hAnsi="Calibri" w:cs="Calibri"/>
        </w:rPr>
        <w:t>от 6 июля 2017 г. N 216</w:t>
      </w:r>
    </w:p>
    <w:p w:rsidR="005C6875" w:rsidRPr="005C6875" w:rsidRDefault="005C6875" w:rsidP="005C6875">
      <w:pPr>
        <w:spacing w:after="1" w:line="220" w:lineRule="atLeast"/>
        <w:jc w:val="center"/>
      </w:pPr>
    </w:p>
    <w:p w:rsidR="005C6875" w:rsidRPr="005C6875" w:rsidRDefault="005C6875" w:rsidP="005C6875">
      <w:pPr>
        <w:spacing w:after="1" w:line="220" w:lineRule="atLeast"/>
        <w:jc w:val="center"/>
      </w:pPr>
      <w:r w:rsidRPr="005C6875">
        <w:rPr>
          <w:rFonts w:ascii="Calibri" w:hAnsi="Calibri" w:cs="Calibri"/>
        </w:rPr>
        <w:t>ОБ УТВЕРЖДЕНИИ ПЕРЕЧНЯ</w:t>
      </w:r>
    </w:p>
    <w:p w:rsidR="005C6875" w:rsidRPr="005C6875" w:rsidRDefault="005C6875" w:rsidP="005C6875">
      <w:pPr>
        <w:spacing w:after="1" w:line="220" w:lineRule="atLeast"/>
        <w:jc w:val="center"/>
      </w:pPr>
      <w:r w:rsidRPr="005C6875">
        <w:rPr>
          <w:rFonts w:ascii="Calibri" w:hAnsi="Calibri" w:cs="Calibri"/>
        </w:rPr>
        <w:t>СВЕДЕНИЙ, СОДЕРЖАЩИХСЯ В ШТРИХОВОМ КОДЕ</w:t>
      </w:r>
    </w:p>
    <w:p w:rsidR="005C6875" w:rsidRPr="005C6875" w:rsidRDefault="005C6875" w:rsidP="005C6875">
      <w:pPr>
        <w:spacing w:after="1" w:line="220" w:lineRule="atLeast"/>
        <w:jc w:val="center"/>
      </w:pPr>
      <w:r w:rsidRPr="005C6875">
        <w:rPr>
          <w:rFonts w:ascii="Calibri" w:hAnsi="Calibri" w:cs="Calibri"/>
        </w:rPr>
        <w:t>ДОКУМЕНТА, ПРЕДОСТАВЛЯЕМОГО ПОКУПАТЕЛЮ, О ФАКТЕ</w:t>
      </w:r>
    </w:p>
    <w:p w:rsidR="005C6875" w:rsidRPr="005C6875" w:rsidRDefault="005C6875" w:rsidP="005C6875">
      <w:pPr>
        <w:spacing w:after="1" w:line="220" w:lineRule="atLeast"/>
        <w:jc w:val="center"/>
      </w:pPr>
      <w:r w:rsidRPr="005C6875">
        <w:rPr>
          <w:rFonts w:ascii="Calibri" w:hAnsi="Calibri" w:cs="Calibri"/>
        </w:rPr>
        <w:t>ФИКСАЦИИ ИНФОРМАЦИИ О РОЗНИЧНОЙ ПРОДАЖЕ АЛКОГОЛЬНОЙ</w:t>
      </w:r>
    </w:p>
    <w:p w:rsidR="005C6875" w:rsidRPr="005C6875" w:rsidRDefault="005C6875" w:rsidP="005C6875">
      <w:pPr>
        <w:spacing w:after="1" w:line="220" w:lineRule="atLeast"/>
        <w:jc w:val="center"/>
      </w:pPr>
      <w:r w:rsidRPr="005C6875">
        <w:rPr>
          <w:rFonts w:ascii="Calibri" w:hAnsi="Calibri" w:cs="Calibri"/>
        </w:rPr>
        <w:t xml:space="preserve">ПРОДУКЦИИ </w:t>
      </w:r>
      <w:proofErr w:type="gramStart"/>
      <w:r w:rsidRPr="005C6875">
        <w:rPr>
          <w:rFonts w:ascii="Calibri" w:hAnsi="Calibri" w:cs="Calibri"/>
        </w:rPr>
        <w:t>В</w:t>
      </w:r>
      <w:proofErr w:type="gramEnd"/>
      <w:r w:rsidRPr="005C6875">
        <w:rPr>
          <w:rFonts w:ascii="Calibri" w:hAnsi="Calibri" w:cs="Calibri"/>
        </w:rPr>
        <w:t xml:space="preserve"> ЕДИНОЙ ГОСУДАРСТВЕННОЙ АВТОМАТИЗИРОВАННОЙ</w:t>
      </w:r>
    </w:p>
    <w:p w:rsidR="005C6875" w:rsidRPr="005C6875" w:rsidRDefault="005C6875" w:rsidP="005C6875">
      <w:pPr>
        <w:spacing w:after="1" w:line="220" w:lineRule="atLeast"/>
        <w:jc w:val="center"/>
      </w:pPr>
      <w:r w:rsidRPr="005C6875">
        <w:rPr>
          <w:rFonts w:ascii="Calibri" w:hAnsi="Calibri" w:cs="Calibri"/>
        </w:rPr>
        <w:t>ИНФОРМАЦИОННОЙ СИСТЕМЕ УЧЕТА ОБЪЕМА ПРОИЗВОДСТВА И ОБОРОТА</w:t>
      </w:r>
    </w:p>
    <w:p w:rsidR="005C6875" w:rsidRPr="005C6875" w:rsidRDefault="005C6875" w:rsidP="005C6875">
      <w:pPr>
        <w:spacing w:after="1" w:line="220" w:lineRule="atLeast"/>
        <w:jc w:val="center"/>
      </w:pPr>
      <w:r w:rsidRPr="005C6875">
        <w:rPr>
          <w:rFonts w:ascii="Calibri" w:hAnsi="Calibri" w:cs="Calibri"/>
        </w:rPr>
        <w:t>ЭТИЛОВОГО СПИРТА, АЛКОГОЛЬНОЙ И СПИРТОСОДЕРЖАЩЕЙ ПРОДУКЦИИ</w:t>
      </w:r>
    </w:p>
    <w:p w:rsidR="005C6875" w:rsidRPr="005C6875" w:rsidRDefault="005C6875" w:rsidP="005C6875">
      <w:pPr>
        <w:spacing w:after="1" w:line="220" w:lineRule="atLeast"/>
        <w:jc w:val="both"/>
      </w:pPr>
    </w:p>
    <w:p w:rsidR="005C6875" w:rsidRPr="005C6875" w:rsidRDefault="005C6875" w:rsidP="005C6875">
      <w:pPr>
        <w:spacing w:after="1" w:line="220" w:lineRule="atLeast"/>
        <w:ind w:firstLine="540"/>
        <w:jc w:val="both"/>
      </w:pPr>
      <w:r w:rsidRPr="005C6875">
        <w:rPr>
          <w:rFonts w:ascii="Calibri" w:hAnsi="Calibri" w:cs="Calibri"/>
        </w:rPr>
        <w:t xml:space="preserve">В целях реализации </w:t>
      </w:r>
      <w:hyperlink r:id="rId5" w:history="1">
        <w:r w:rsidRPr="005C6875">
          <w:rPr>
            <w:rFonts w:ascii="Calibri" w:hAnsi="Calibri" w:cs="Calibri"/>
            <w:color w:val="0000FF"/>
          </w:rPr>
          <w:t>подпункта 13 пункта 2 статьи 16</w:t>
        </w:r>
      </w:hyperlink>
      <w:r w:rsidRPr="005C6875">
        <w:rPr>
          <w:rFonts w:ascii="Calibri" w:hAnsi="Calibri" w:cs="Calibri"/>
        </w:rPr>
        <w:t xml:space="preserve"> Федерального закона от 22 ноября 1995 г.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(Собрание законодательства Российской Федерации, 1995, N 48, ст. 4553; </w:t>
      </w:r>
      <w:proofErr w:type="gramStart"/>
      <w:r w:rsidRPr="005C6875">
        <w:rPr>
          <w:rFonts w:ascii="Calibri" w:hAnsi="Calibri" w:cs="Calibri"/>
        </w:rPr>
        <w:t xml:space="preserve">2016, N 27, ст. 4194) и на основании </w:t>
      </w:r>
      <w:hyperlink r:id="rId6" w:history="1">
        <w:r w:rsidRPr="005C6875">
          <w:rPr>
            <w:rFonts w:ascii="Calibri" w:hAnsi="Calibri" w:cs="Calibri"/>
            <w:color w:val="0000FF"/>
          </w:rPr>
          <w:t>подпункта 5.9.1.1</w:t>
        </w:r>
      </w:hyperlink>
      <w:r w:rsidRPr="005C6875">
        <w:rPr>
          <w:rFonts w:ascii="Calibri" w:hAnsi="Calibri" w:cs="Calibri"/>
        </w:rPr>
        <w:t xml:space="preserve"> Положения о Федеральной службе по регулированию алкогольного рынка, утвержденного постановлением Правительства Российской Федерации от 24 февраля 2009 г. N 154 (Собрание законодательства Российской Федерации, 2009, N 9, ст. 1119; 2017, N 21, ст. 3023), приказываю:</w:t>
      </w:r>
      <w:proofErr w:type="gramEnd"/>
    </w:p>
    <w:p w:rsidR="005C6875" w:rsidRPr="005C6875" w:rsidRDefault="005C6875" w:rsidP="005C6875">
      <w:pPr>
        <w:spacing w:before="220" w:after="1" w:line="220" w:lineRule="atLeast"/>
        <w:ind w:firstLine="540"/>
        <w:jc w:val="both"/>
      </w:pPr>
      <w:r w:rsidRPr="005C6875">
        <w:rPr>
          <w:rFonts w:ascii="Calibri" w:hAnsi="Calibri" w:cs="Calibri"/>
        </w:rPr>
        <w:t xml:space="preserve">утвердить прилагаемый </w:t>
      </w:r>
      <w:hyperlink w:anchor="P34" w:history="1">
        <w:r w:rsidRPr="005C6875">
          <w:rPr>
            <w:rFonts w:ascii="Calibri" w:hAnsi="Calibri" w:cs="Calibri"/>
            <w:color w:val="0000FF"/>
          </w:rPr>
          <w:t>перечень</w:t>
        </w:r>
      </w:hyperlink>
      <w:r w:rsidRPr="005C6875">
        <w:rPr>
          <w:rFonts w:ascii="Calibri" w:hAnsi="Calibri" w:cs="Calibri"/>
        </w:rPr>
        <w:t xml:space="preserve"> сведений, содержащихся в штриховом коде документа, предоставляемого покупателю, о факте фиксации информации о розничной продаже алкогольной продукции в единой государственной автоматизированной информационной системе учета объема производства и оборота этилового спирта, алкогольной и спиртосодержащей продукции.</w:t>
      </w:r>
    </w:p>
    <w:p w:rsidR="005C6875" w:rsidRPr="005C6875" w:rsidRDefault="005C6875" w:rsidP="005C6875">
      <w:pPr>
        <w:spacing w:after="1" w:line="220" w:lineRule="atLeast"/>
        <w:jc w:val="both"/>
      </w:pPr>
    </w:p>
    <w:p w:rsidR="005C6875" w:rsidRPr="005C6875" w:rsidRDefault="005C6875" w:rsidP="005C6875">
      <w:pPr>
        <w:spacing w:after="1" w:line="220" w:lineRule="atLeast"/>
        <w:jc w:val="right"/>
      </w:pPr>
      <w:r w:rsidRPr="005C6875">
        <w:rPr>
          <w:rFonts w:ascii="Calibri" w:hAnsi="Calibri" w:cs="Calibri"/>
        </w:rPr>
        <w:t>Руководитель</w:t>
      </w:r>
    </w:p>
    <w:p w:rsidR="005C6875" w:rsidRPr="005C6875" w:rsidRDefault="005C6875" w:rsidP="005C6875">
      <w:pPr>
        <w:spacing w:after="1" w:line="220" w:lineRule="atLeast"/>
        <w:jc w:val="right"/>
      </w:pPr>
      <w:r w:rsidRPr="005C6875">
        <w:rPr>
          <w:rFonts w:ascii="Calibri" w:hAnsi="Calibri" w:cs="Calibri"/>
        </w:rPr>
        <w:t>И.ЧУЯН</w:t>
      </w:r>
    </w:p>
    <w:p w:rsidR="005C6875" w:rsidRPr="005C6875" w:rsidRDefault="005C6875" w:rsidP="005C6875">
      <w:pPr>
        <w:spacing w:after="1" w:line="220" w:lineRule="atLeast"/>
        <w:jc w:val="both"/>
      </w:pPr>
    </w:p>
    <w:p w:rsidR="005C6875" w:rsidRPr="005C6875" w:rsidRDefault="005C6875" w:rsidP="005C6875">
      <w:pPr>
        <w:spacing w:after="1" w:line="220" w:lineRule="atLeast"/>
        <w:jc w:val="both"/>
      </w:pPr>
    </w:p>
    <w:p w:rsidR="005C6875" w:rsidRPr="005C6875" w:rsidRDefault="005C6875" w:rsidP="005C6875">
      <w:pPr>
        <w:spacing w:after="1" w:line="220" w:lineRule="atLeast"/>
        <w:jc w:val="both"/>
      </w:pPr>
    </w:p>
    <w:p w:rsidR="005C6875" w:rsidRPr="005C6875" w:rsidRDefault="005C6875" w:rsidP="005C6875">
      <w:pPr>
        <w:spacing w:after="1" w:line="220" w:lineRule="atLeast"/>
        <w:jc w:val="both"/>
      </w:pPr>
    </w:p>
    <w:p w:rsidR="005C6875" w:rsidRPr="005C6875" w:rsidRDefault="005C6875" w:rsidP="005C6875">
      <w:pPr>
        <w:spacing w:after="1" w:line="220" w:lineRule="atLeast"/>
        <w:jc w:val="both"/>
      </w:pPr>
    </w:p>
    <w:p w:rsidR="005C6875" w:rsidRPr="005C6875" w:rsidRDefault="005C6875" w:rsidP="005C6875">
      <w:pPr>
        <w:spacing w:after="1" w:line="220" w:lineRule="atLeast"/>
        <w:jc w:val="right"/>
        <w:outlineLvl w:val="0"/>
      </w:pPr>
      <w:r w:rsidRPr="005C6875">
        <w:rPr>
          <w:rFonts w:ascii="Calibri" w:hAnsi="Calibri" w:cs="Calibri"/>
        </w:rPr>
        <w:t>Утвержден</w:t>
      </w:r>
    </w:p>
    <w:p w:rsidR="005C6875" w:rsidRPr="005C6875" w:rsidRDefault="005C6875" w:rsidP="005C6875">
      <w:pPr>
        <w:spacing w:after="1" w:line="220" w:lineRule="atLeast"/>
        <w:jc w:val="right"/>
      </w:pPr>
      <w:r w:rsidRPr="005C6875">
        <w:rPr>
          <w:rFonts w:ascii="Calibri" w:hAnsi="Calibri" w:cs="Calibri"/>
        </w:rPr>
        <w:t>приказом Федеральной службы</w:t>
      </w:r>
    </w:p>
    <w:p w:rsidR="005C6875" w:rsidRPr="005C6875" w:rsidRDefault="005C6875" w:rsidP="005C6875">
      <w:pPr>
        <w:spacing w:after="1" w:line="220" w:lineRule="atLeast"/>
        <w:jc w:val="right"/>
      </w:pPr>
      <w:r w:rsidRPr="005C6875">
        <w:rPr>
          <w:rFonts w:ascii="Calibri" w:hAnsi="Calibri" w:cs="Calibri"/>
        </w:rPr>
        <w:t>по регулированию алкогольного рынка</w:t>
      </w:r>
    </w:p>
    <w:p w:rsidR="005C6875" w:rsidRPr="005C6875" w:rsidRDefault="005C6875" w:rsidP="005C6875">
      <w:pPr>
        <w:spacing w:after="1" w:line="220" w:lineRule="atLeast"/>
        <w:jc w:val="right"/>
      </w:pPr>
      <w:r w:rsidRPr="005C6875">
        <w:rPr>
          <w:rFonts w:ascii="Calibri" w:hAnsi="Calibri" w:cs="Calibri"/>
        </w:rPr>
        <w:t>от 6 июля 2017 г. N 216</w:t>
      </w:r>
    </w:p>
    <w:p w:rsidR="005C6875" w:rsidRPr="005C6875" w:rsidRDefault="005C6875" w:rsidP="005C6875">
      <w:pPr>
        <w:spacing w:after="1" w:line="220" w:lineRule="atLeast"/>
        <w:jc w:val="both"/>
      </w:pPr>
    </w:p>
    <w:p w:rsidR="005C6875" w:rsidRPr="005C6875" w:rsidRDefault="005C6875" w:rsidP="005C6875">
      <w:pPr>
        <w:spacing w:after="1" w:line="220" w:lineRule="atLeast"/>
        <w:jc w:val="center"/>
      </w:pPr>
      <w:bookmarkStart w:id="1" w:name="P34"/>
      <w:bookmarkEnd w:id="1"/>
      <w:r w:rsidRPr="005C6875">
        <w:rPr>
          <w:rFonts w:ascii="Calibri" w:hAnsi="Calibri" w:cs="Calibri"/>
        </w:rPr>
        <w:t>ПЕРЕЧЕНЬ</w:t>
      </w:r>
    </w:p>
    <w:p w:rsidR="005C6875" w:rsidRPr="005C6875" w:rsidRDefault="005C6875" w:rsidP="005C6875">
      <w:pPr>
        <w:spacing w:after="1" w:line="220" w:lineRule="atLeast"/>
        <w:jc w:val="center"/>
      </w:pPr>
      <w:r w:rsidRPr="005C6875">
        <w:rPr>
          <w:rFonts w:ascii="Calibri" w:hAnsi="Calibri" w:cs="Calibri"/>
        </w:rPr>
        <w:t>СВЕДЕНИЙ, СОДЕРЖАЩИХСЯ В ШТРИХОВОМ КОДЕ</w:t>
      </w:r>
    </w:p>
    <w:p w:rsidR="005C6875" w:rsidRPr="005C6875" w:rsidRDefault="005C6875" w:rsidP="005C6875">
      <w:pPr>
        <w:spacing w:after="1" w:line="220" w:lineRule="atLeast"/>
        <w:jc w:val="center"/>
      </w:pPr>
      <w:r w:rsidRPr="005C6875">
        <w:rPr>
          <w:rFonts w:ascii="Calibri" w:hAnsi="Calibri" w:cs="Calibri"/>
        </w:rPr>
        <w:t>ДОКУМЕНТА, ПРЕДОСТАВЛЯЕМОГО ПОКУПАТЕЛЮ, О ФАКТЕ</w:t>
      </w:r>
    </w:p>
    <w:p w:rsidR="005C6875" w:rsidRPr="005C6875" w:rsidRDefault="005C6875" w:rsidP="005C6875">
      <w:pPr>
        <w:spacing w:after="1" w:line="220" w:lineRule="atLeast"/>
        <w:jc w:val="center"/>
      </w:pPr>
      <w:r w:rsidRPr="005C6875">
        <w:rPr>
          <w:rFonts w:ascii="Calibri" w:hAnsi="Calibri" w:cs="Calibri"/>
        </w:rPr>
        <w:t>ФИКСАЦИИ ИНФОРМАЦИИ О РОЗНИЧНОЙ ПРОДАЖЕ АЛКОГОЛЬНОЙ</w:t>
      </w:r>
    </w:p>
    <w:p w:rsidR="005C6875" w:rsidRPr="005C6875" w:rsidRDefault="005C6875" w:rsidP="005C6875">
      <w:pPr>
        <w:spacing w:after="1" w:line="220" w:lineRule="atLeast"/>
        <w:jc w:val="center"/>
      </w:pPr>
      <w:r w:rsidRPr="005C6875">
        <w:rPr>
          <w:rFonts w:ascii="Calibri" w:hAnsi="Calibri" w:cs="Calibri"/>
        </w:rPr>
        <w:t xml:space="preserve">ПРОДУКЦИИ </w:t>
      </w:r>
      <w:proofErr w:type="gramStart"/>
      <w:r w:rsidRPr="005C6875">
        <w:rPr>
          <w:rFonts w:ascii="Calibri" w:hAnsi="Calibri" w:cs="Calibri"/>
        </w:rPr>
        <w:t>В</w:t>
      </w:r>
      <w:proofErr w:type="gramEnd"/>
      <w:r w:rsidRPr="005C6875">
        <w:rPr>
          <w:rFonts w:ascii="Calibri" w:hAnsi="Calibri" w:cs="Calibri"/>
        </w:rPr>
        <w:t xml:space="preserve"> ЕДИНОЙ ГОСУДАРСТВЕННОЙ АВТОМАТИЗИРОВАННОЙ</w:t>
      </w:r>
    </w:p>
    <w:p w:rsidR="005C6875" w:rsidRPr="005C6875" w:rsidRDefault="005C6875" w:rsidP="005C6875">
      <w:pPr>
        <w:spacing w:after="1" w:line="220" w:lineRule="atLeast"/>
        <w:jc w:val="center"/>
      </w:pPr>
      <w:r w:rsidRPr="005C6875">
        <w:rPr>
          <w:rFonts w:ascii="Calibri" w:hAnsi="Calibri" w:cs="Calibri"/>
        </w:rPr>
        <w:t>ИНФОРМАЦИОННОЙ СИСТЕМЕ УЧЕТА ОБЪЕМА ПРОИЗВОДСТВА И ОБОРОТА</w:t>
      </w:r>
    </w:p>
    <w:p w:rsidR="005C6875" w:rsidRPr="005C6875" w:rsidRDefault="005C6875" w:rsidP="005C6875">
      <w:pPr>
        <w:spacing w:after="1" w:line="220" w:lineRule="atLeast"/>
        <w:jc w:val="center"/>
      </w:pPr>
      <w:r w:rsidRPr="005C6875">
        <w:rPr>
          <w:rFonts w:ascii="Calibri" w:hAnsi="Calibri" w:cs="Calibri"/>
        </w:rPr>
        <w:t>ЭТИЛОВОГО СПИРТА, АЛКОГОЛЬНОЙ И СПИРТОСОДЕРЖАЩЕЙ ПРОДУКЦИИ</w:t>
      </w:r>
    </w:p>
    <w:p w:rsidR="005C6875" w:rsidRPr="005C6875" w:rsidRDefault="005C6875" w:rsidP="005C6875">
      <w:pPr>
        <w:spacing w:after="1" w:line="220" w:lineRule="atLeast"/>
        <w:jc w:val="both"/>
      </w:pPr>
    </w:p>
    <w:p w:rsidR="005C6875" w:rsidRPr="005C6875" w:rsidRDefault="005C6875" w:rsidP="005C6875">
      <w:pPr>
        <w:spacing w:after="1" w:line="220" w:lineRule="atLeast"/>
        <w:ind w:firstLine="540"/>
        <w:jc w:val="both"/>
      </w:pPr>
      <w:r w:rsidRPr="005C6875">
        <w:rPr>
          <w:rFonts w:ascii="Calibri" w:hAnsi="Calibri" w:cs="Calibri"/>
        </w:rPr>
        <w:t xml:space="preserve">Факт фиксации в единой государственной автоматизированной информационной системе учета объема производства и оборота этилового спирта, алкогольной и спиртосодержащей продукции (далее - ЕГАИС) информации о розничной продаже алкогольной продукции </w:t>
      </w:r>
      <w:r w:rsidRPr="005C6875">
        <w:rPr>
          <w:rFonts w:ascii="Calibri" w:hAnsi="Calibri" w:cs="Calibri"/>
        </w:rPr>
        <w:lastRenderedPageBreak/>
        <w:t>подтверждается следующими сведениями, содержащимися в штриховом коде предоставляемого покупателю документа:</w:t>
      </w:r>
    </w:p>
    <w:p w:rsidR="005C6875" w:rsidRPr="005C6875" w:rsidRDefault="005C6875" w:rsidP="005C6875">
      <w:pPr>
        <w:spacing w:before="220" w:after="1" w:line="220" w:lineRule="atLeast"/>
        <w:ind w:firstLine="540"/>
        <w:jc w:val="both"/>
      </w:pPr>
      <w:r w:rsidRPr="005C6875">
        <w:rPr>
          <w:rFonts w:ascii="Calibri" w:hAnsi="Calibri" w:cs="Calibri"/>
        </w:rPr>
        <w:t>1. Адрес информационного ресурса в информационно-телекоммуникационной сети "Интернет" для проверки сведений о факте фиксации информации о розничной продаже алкогольной продукции в ЕГАИС.</w:t>
      </w:r>
    </w:p>
    <w:p w:rsidR="005C6875" w:rsidRPr="005C6875" w:rsidRDefault="005C6875" w:rsidP="005C6875">
      <w:pPr>
        <w:spacing w:before="220" w:after="1" w:line="220" w:lineRule="atLeast"/>
        <w:ind w:firstLine="540"/>
        <w:jc w:val="both"/>
      </w:pPr>
      <w:r w:rsidRPr="005C6875">
        <w:rPr>
          <w:rFonts w:ascii="Calibri" w:hAnsi="Calibri" w:cs="Calibri"/>
        </w:rPr>
        <w:t>2. Уникальный идентификационный номер документа в ЕГАИС.</w:t>
      </w:r>
    </w:p>
    <w:p w:rsidR="005C6875" w:rsidRPr="005C6875" w:rsidRDefault="005C6875" w:rsidP="005C6875">
      <w:pPr>
        <w:spacing w:before="220" w:after="1" w:line="220" w:lineRule="atLeast"/>
        <w:ind w:firstLine="540"/>
        <w:jc w:val="both"/>
      </w:pPr>
      <w:r w:rsidRPr="005C6875">
        <w:rPr>
          <w:rFonts w:ascii="Calibri" w:hAnsi="Calibri" w:cs="Calibri"/>
        </w:rPr>
        <w:t>3. Дата и время продажи алкогольной продукции:</w:t>
      </w:r>
    </w:p>
    <w:p w:rsidR="005C6875" w:rsidRPr="005C6875" w:rsidRDefault="005C6875" w:rsidP="005C6875">
      <w:pPr>
        <w:spacing w:before="220" w:after="1" w:line="220" w:lineRule="atLeast"/>
        <w:ind w:firstLine="540"/>
        <w:jc w:val="both"/>
      </w:pPr>
      <w:r w:rsidRPr="005C6875">
        <w:rPr>
          <w:rFonts w:ascii="Calibri" w:hAnsi="Calibri" w:cs="Calibri"/>
        </w:rPr>
        <w:t>а) число месяца;</w:t>
      </w:r>
    </w:p>
    <w:p w:rsidR="005C6875" w:rsidRPr="005C6875" w:rsidRDefault="005C6875" w:rsidP="005C6875">
      <w:pPr>
        <w:spacing w:before="220" w:after="1" w:line="220" w:lineRule="atLeast"/>
        <w:ind w:firstLine="540"/>
        <w:jc w:val="both"/>
      </w:pPr>
      <w:r w:rsidRPr="005C6875">
        <w:rPr>
          <w:rFonts w:ascii="Calibri" w:hAnsi="Calibri" w:cs="Calibri"/>
        </w:rPr>
        <w:t>б) месяц;</w:t>
      </w:r>
    </w:p>
    <w:p w:rsidR="005C6875" w:rsidRPr="005C6875" w:rsidRDefault="005C6875" w:rsidP="005C6875">
      <w:pPr>
        <w:spacing w:before="220" w:after="1" w:line="220" w:lineRule="atLeast"/>
        <w:ind w:firstLine="540"/>
        <w:jc w:val="both"/>
      </w:pPr>
      <w:r w:rsidRPr="005C6875">
        <w:rPr>
          <w:rFonts w:ascii="Calibri" w:hAnsi="Calibri" w:cs="Calibri"/>
        </w:rPr>
        <w:t>в) год;</w:t>
      </w:r>
    </w:p>
    <w:p w:rsidR="005C6875" w:rsidRPr="005C6875" w:rsidRDefault="005C6875" w:rsidP="005C6875">
      <w:pPr>
        <w:spacing w:before="220" w:after="1" w:line="220" w:lineRule="atLeast"/>
        <w:ind w:firstLine="540"/>
        <w:jc w:val="both"/>
      </w:pPr>
      <w:r w:rsidRPr="005C6875">
        <w:rPr>
          <w:rFonts w:ascii="Calibri" w:hAnsi="Calibri" w:cs="Calibri"/>
        </w:rPr>
        <w:t>г) часы;</w:t>
      </w:r>
    </w:p>
    <w:p w:rsidR="005C6875" w:rsidRPr="005C6875" w:rsidRDefault="005C6875" w:rsidP="005C6875">
      <w:pPr>
        <w:spacing w:before="220" w:after="1" w:line="220" w:lineRule="atLeast"/>
        <w:ind w:firstLine="540"/>
        <w:jc w:val="both"/>
      </w:pPr>
      <w:r w:rsidRPr="005C6875">
        <w:rPr>
          <w:rFonts w:ascii="Calibri" w:hAnsi="Calibri" w:cs="Calibri"/>
        </w:rPr>
        <w:t>д) минуты;</w:t>
      </w:r>
    </w:p>
    <w:p w:rsidR="005C6875" w:rsidRPr="005C6875" w:rsidRDefault="005C6875" w:rsidP="005C6875">
      <w:pPr>
        <w:spacing w:before="220" w:after="1" w:line="220" w:lineRule="atLeast"/>
        <w:ind w:firstLine="540"/>
        <w:jc w:val="both"/>
      </w:pPr>
      <w:r w:rsidRPr="005C6875">
        <w:rPr>
          <w:rFonts w:ascii="Calibri" w:hAnsi="Calibri" w:cs="Calibri"/>
        </w:rPr>
        <w:t>е) часовой пояс &lt;1&gt;.</w:t>
      </w:r>
    </w:p>
    <w:p w:rsidR="005C6875" w:rsidRPr="005C6875" w:rsidRDefault="005C6875" w:rsidP="005C6875">
      <w:pPr>
        <w:spacing w:before="220" w:after="1" w:line="220" w:lineRule="atLeast"/>
        <w:ind w:firstLine="540"/>
        <w:jc w:val="both"/>
      </w:pPr>
      <w:r w:rsidRPr="005C6875">
        <w:rPr>
          <w:rFonts w:ascii="Calibri" w:hAnsi="Calibri" w:cs="Calibri"/>
        </w:rPr>
        <w:t>--------------------------------</w:t>
      </w:r>
    </w:p>
    <w:p w:rsidR="005C6875" w:rsidRPr="005C6875" w:rsidRDefault="005C6875" w:rsidP="005C6875">
      <w:pPr>
        <w:spacing w:before="220" w:after="1" w:line="220" w:lineRule="atLeast"/>
        <w:ind w:firstLine="540"/>
        <w:jc w:val="both"/>
      </w:pPr>
      <w:r w:rsidRPr="005C6875">
        <w:rPr>
          <w:rFonts w:ascii="Calibri" w:hAnsi="Calibri" w:cs="Calibri"/>
        </w:rPr>
        <w:t>&lt;1</w:t>
      </w:r>
      <w:proofErr w:type="gramStart"/>
      <w:r w:rsidRPr="005C6875">
        <w:rPr>
          <w:rFonts w:ascii="Calibri" w:hAnsi="Calibri" w:cs="Calibri"/>
        </w:rPr>
        <w:t>&gt; Я</w:t>
      </w:r>
      <w:proofErr w:type="gramEnd"/>
      <w:r w:rsidRPr="005C6875">
        <w:rPr>
          <w:rFonts w:ascii="Calibri" w:hAnsi="Calibri" w:cs="Calibri"/>
        </w:rPr>
        <w:t>вляется необязательным реквизитом.</w:t>
      </w:r>
    </w:p>
    <w:p w:rsidR="005C6875" w:rsidRPr="005C6875" w:rsidRDefault="005C6875" w:rsidP="005C6875">
      <w:pPr>
        <w:spacing w:after="1" w:line="220" w:lineRule="atLeast"/>
        <w:jc w:val="both"/>
      </w:pPr>
    </w:p>
    <w:p w:rsidR="005C6875" w:rsidRPr="005C6875" w:rsidRDefault="005C6875" w:rsidP="005C6875">
      <w:pPr>
        <w:spacing w:after="1" w:line="220" w:lineRule="atLeast"/>
        <w:ind w:firstLine="540"/>
        <w:jc w:val="both"/>
      </w:pPr>
      <w:r w:rsidRPr="005C6875">
        <w:rPr>
          <w:rFonts w:ascii="Calibri" w:hAnsi="Calibri" w:cs="Calibri"/>
        </w:rPr>
        <w:t xml:space="preserve">4. </w:t>
      </w:r>
      <w:proofErr w:type="gramStart"/>
      <w:r w:rsidRPr="005C6875">
        <w:rPr>
          <w:rFonts w:ascii="Calibri" w:hAnsi="Calibri" w:cs="Calibri"/>
        </w:rPr>
        <w:t xml:space="preserve">Наименование организации или сельскохозяйственного товаропроизводителя (организации, индивидуального предпринимателя, крестьянского (фермерского) хозяйства), признаваемого таковым в соответствии с Федеральным </w:t>
      </w:r>
      <w:hyperlink r:id="rId7" w:history="1">
        <w:r w:rsidRPr="005C6875">
          <w:rPr>
            <w:rFonts w:ascii="Calibri" w:hAnsi="Calibri" w:cs="Calibri"/>
            <w:color w:val="0000FF"/>
          </w:rPr>
          <w:t>законом</w:t>
        </w:r>
      </w:hyperlink>
      <w:r w:rsidRPr="005C6875">
        <w:rPr>
          <w:rFonts w:ascii="Calibri" w:hAnsi="Calibri" w:cs="Calibri"/>
        </w:rPr>
        <w:t xml:space="preserve"> от 29 декабря 2006 года N 264-ФЗ "О развитии сельского хозяйства" (Собрание законодательства Российской Федерации, 2007, N 1, ст. 27; 2015, N 7, ст. 1017), осуществивших розничную продажу алкогольной продукции, маркированной федеральными специальными или акцизными марками.</w:t>
      </w:r>
      <w:proofErr w:type="gramEnd"/>
    </w:p>
    <w:p w:rsidR="005C6875" w:rsidRDefault="005C6875" w:rsidP="005C6875">
      <w:pPr>
        <w:spacing w:after="1" w:line="220" w:lineRule="atLeast"/>
        <w:jc w:val="both"/>
      </w:pPr>
    </w:p>
    <w:p w:rsidR="005C6875" w:rsidRDefault="005C6875" w:rsidP="005C6875">
      <w:pPr>
        <w:spacing w:after="1" w:line="220" w:lineRule="atLeast"/>
        <w:jc w:val="both"/>
      </w:pPr>
    </w:p>
    <w:p w:rsidR="005C6875" w:rsidRDefault="005C6875" w:rsidP="005C6875">
      <w:pPr>
        <w:spacing w:after="1" w:line="220" w:lineRule="atLeast"/>
        <w:ind w:firstLine="540"/>
        <w:jc w:val="both"/>
        <w:outlineLvl w:val="0"/>
        <w:rPr>
          <w:rFonts w:ascii="Calibri" w:hAnsi="Calibri" w:cs="Calibri"/>
          <w:b/>
        </w:rPr>
      </w:pPr>
    </w:p>
    <w:p w:rsidR="005C6875" w:rsidRDefault="005C6875" w:rsidP="005C6875">
      <w:pPr>
        <w:spacing w:after="1" w:line="220" w:lineRule="atLeast"/>
        <w:ind w:firstLine="540"/>
        <w:jc w:val="both"/>
        <w:outlineLvl w:val="0"/>
        <w:rPr>
          <w:rFonts w:ascii="Calibri" w:hAnsi="Calibri" w:cs="Calibri"/>
          <w:b/>
        </w:rPr>
      </w:pPr>
    </w:p>
    <w:p w:rsidR="005C6875" w:rsidRDefault="005C6875" w:rsidP="005C6875">
      <w:pPr>
        <w:spacing w:after="1" w:line="220" w:lineRule="atLeast"/>
        <w:ind w:firstLine="540"/>
        <w:jc w:val="both"/>
        <w:outlineLvl w:val="0"/>
        <w:rPr>
          <w:rFonts w:ascii="Calibri" w:hAnsi="Calibri" w:cs="Calibri"/>
          <w:b/>
        </w:rPr>
      </w:pPr>
    </w:p>
    <w:p w:rsidR="005C6875" w:rsidRDefault="005C6875" w:rsidP="005C6875">
      <w:pPr>
        <w:spacing w:after="1" w:line="220" w:lineRule="atLeast"/>
        <w:ind w:firstLine="540"/>
        <w:jc w:val="both"/>
        <w:outlineLvl w:val="0"/>
        <w:rPr>
          <w:rFonts w:ascii="Calibri" w:hAnsi="Calibri" w:cs="Calibri"/>
          <w:b/>
        </w:rPr>
      </w:pPr>
    </w:p>
    <w:p w:rsidR="005C6875" w:rsidRDefault="005C6875" w:rsidP="005C6875">
      <w:pPr>
        <w:spacing w:after="1" w:line="220" w:lineRule="atLeast"/>
        <w:ind w:firstLine="540"/>
        <w:jc w:val="both"/>
        <w:outlineLvl w:val="0"/>
        <w:rPr>
          <w:rFonts w:ascii="Calibri" w:hAnsi="Calibri" w:cs="Calibri"/>
          <w:b/>
        </w:rPr>
      </w:pPr>
    </w:p>
    <w:p w:rsidR="00491EC4" w:rsidRDefault="00491EC4"/>
    <w:sectPr w:rsidR="00491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875"/>
    <w:rsid w:val="00332A7A"/>
    <w:rsid w:val="00491EC4"/>
    <w:rsid w:val="005C6875"/>
    <w:rsid w:val="00EA7A85"/>
    <w:rsid w:val="00F8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87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C68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87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C68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FB4E3D246D0CE7601FD7FFEB9035B21D50E19F217F202F1AB61C7489DO9a5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FB4E3D246D0CE7601FD7FFEB9035B21D50715F215FF02F1AB61C7489D9513E35BB7E24CO4aAD" TargetMode="External"/><Relationship Id="rId5" Type="http://schemas.openxmlformats.org/officeDocument/2006/relationships/hyperlink" Target="consultantplus://offline/ref=3FB4E3D246D0CE7601FD7FFEB9035B21D50D11F713FF02F1AB61C7489D9513E35BB7E24B42CE90D2O7aF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Загуляева Н.В</dc:creator>
  <cp:lastModifiedBy>Системный администратор</cp:lastModifiedBy>
  <cp:revision>6</cp:revision>
  <dcterms:created xsi:type="dcterms:W3CDTF">2018-01-09T01:45:00Z</dcterms:created>
  <dcterms:modified xsi:type="dcterms:W3CDTF">2018-01-09T02:36:00Z</dcterms:modified>
</cp:coreProperties>
</file>