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8BB" w:rsidRDefault="00C758BB" w:rsidP="00C758BB">
      <w:pPr>
        <w:spacing w:line="360" w:lineRule="auto"/>
        <w:ind w:firstLine="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Информация</w:t>
      </w:r>
    </w:p>
    <w:p w:rsidR="00C758BB" w:rsidRDefault="00C758BB" w:rsidP="00C758BB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работе Управления </w:t>
      </w:r>
      <w:proofErr w:type="spellStart"/>
      <w:r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 xml:space="preserve"> по ЕАО с заявлениями,</w:t>
      </w:r>
    </w:p>
    <w:p w:rsidR="00C758BB" w:rsidRDefault="00C758BB" w:rsidP="00C758BB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ями и жалобами граждан  за феврал</w:t>
      </w:r>
      <w:r>
        <w:rPr>
          <w:sz w:val="28"/>
          <w:szCs w:val="28"/>
        </w:rPr>
        <w:t>ь 2012 года</w:t>
      </w:r>
    </w:p>
    <w:p w:rsidR="00C758BB" w:rsidRDefault="00C758BB" w:rsidP="00C758BB">
      <w:pPr>
        <w:ind w:firstLine="720"/>
        <w:jc w:val="center"/>
        <w:rPr>
          <w:sz w:val="28"/>
          <w:szCs w:val="28"/>
        </w:rPr>
      </w:pPr>
    </w:p>
    <w:p w:rsidR="00C758BB" w:rsidRDefault="00C758BB" w:rsidP="00C758B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 период с 01.0</w:t>
      </w: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.2012  по   </w:t>
      </w:r>
      <w:r>
        <w:rPr>
          <w:sz w:val="28"/>
          <w:szCs w:val="28"/>
        </w:rPr>
        <w:t>29</w:t>
      </w:r>
      <w:r>
        <w:rPr>
          <w:sz w:val="28"/>
          <w:szCs w:val="28"/>
        </w:rPr>
        <w:t>.0</w:t>
      </w: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.2012  в Управление </w:t>
      </w:r>
      <w:proofErr w:type="spellStart"/>
      <w:r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 xml:space="preserve"> по ЕАО в письменном виде поступило </w:t>
      </w:r>
      <w:r>
        <w:rPr>
          <w:b/>
          <w:sz w:val="28"/>
          <w:szCs w:val="28"/>
        </w:rPr>
        <w:t>1</w:t>
      </w:r>
      <w:r w:rsidR="00B84C93">
        <w:rPr>
          <w:b/>
          <w:sz w:val="28"/>
          <w:szCs w:val="28"/>
        </w:rPr>
        <w:t>4</w:t>
      </w:r>
      <w:r>
        <w:rPr>
          <w:sz w:val="28"/>
          <w:szCs w:val="28"/>
        </w:rPr>
        <w:t xml:space="preserve"> обращений</w:t>
      </w:r>
      <w:r>
        <w:rPr>
          <w:sz w:val="28"/>
          <w:szCs w:val="28"/>
        </w:rPr>
        <w:t xml:space="preserve"> граждан.  Повторных заявлений не поступало. </w:t>
      </w:r>
    </w:p>
    <w:p w:rsidR="00C758BB" w:rsidRDefault="00C758BB" w:rsidP="00C758B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 видам  деятельности поступившие обращения граждан распределились следующим образом:</w:t>
      </w:r>
    </w:p>
    <w:p w:rsidR="00C758BB" w:rsidRDefault="00C758BB" w:rsidP="00C758BB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заявления - в сфере торговли</w:t>
      </w:r>
      <w:r>
        <w:rPr>
          <w:sz w:val="28"/>
          <w:szCs w:val="28"/>
        </w:rPr>
        <w:t xml:space="preserve"> (нарушение прав потребителей при покупке:</w:t>
      </w:r>
      <w:proofErr w:type="gramEnd"/>
    </w:p>
    <w:p w:rsidR="00C758BB" w:rsidRDefault="00C758BB" w:rsidP="00C758B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недоброкачественных продуктов питания;</w:t>
      </w:r>
    </w:p>
    <w:p w:rsidR="00C758BB" w:rsidRDefault="00C758BB" w:rsidP="00C758B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оборудования для сотового телефона</w:t>
      </w:r>
      <w:r>
        <w:rPr>
          <w:sz w:val="28"/>
          <w:szCs w:val="28"/>
        </w:rPr>
        <w:t>;</w:t>
      </w:r>
    </w:p>
    <w:p w:rsidR="00C758BB" w:rsidRDefault="00C758BB" w:rsidP="00C758B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мебели</w:t>
      </w:r>
    </w:p>
    <w:p w:rsidR="00C758BB" w:rsidRDefault="00B84C93" w:rsidP="00C758BB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8</w:t>
      </w:r>
      <w:r w:rsidR="00C758BB">
        <w:rPr>
          <w:b/>
          <w:sz w:val="28"/>
          <w:szCs w:val="28"/>
        </w:rPr>
        <w:t xml:space="preserve"> заявлений касаются нарушений прав потребителей в сфере предоставления отдельных видов услуг</w:t>
      </w:r>
      <w:r w:rsidR="00C758BB">
        <w:rPr>
          <w:sz w:val="28"/>
          <w:szCs w:val="28"/>
        </w:rPr>
        <w:t xml:space="preserve"> (некачественное оказание  услуг:</w:t>
      </w:r>
      <w:proofErr w:type="gramEnd"/>
    </w:p>
    <w:p w:rsidR="00C758BB" w:rsidRDefault="00C758BB" w:rsidP="00C758B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коммунальных</w:t>
      </w:r>
      <w:r>
        <w:rPr>
          <w:sz w:val="28"/>
          <w:szCs w:val="28"/>
        </w:rPr>
        <w:t>;</w:t>
      </w:r>
    </w:p>
    <w:p w:rsidR="00C758BB" w:rsidRDefault="00C758BB" w:rsidP="00C758B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банковских</w:t>
      </w:r>
      <w:r>
        <w:rPr>
          <w:sz w:val="28"/>
          <w:szCs w:val="28"/>
        </w:rPr>
        <w:t>;</w:t>
      </w:r>
    </w:p>
    <w:p w:rsidR="00C758BB" w:rsidRDefault="00B84C93" w:rsidP="00C758B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арендных</w:t>
      </w:r>
      <w:r w:rsidR="00C758BB">
        <w:rPr>
          <w:sz w:val="28"/>
          <w:szCs w:val="28"/>
        </w:rPr>
        <w:t>;</w:t>
      </w:r>
    </w:p>
    <w:p w:rsidR="00C758BB" w:rsidRDefault="00C758BB" w:rsidP="00C758B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пассажирских автоперевозок;</w:t>
      </w:r>
    </w:p>
    <w:p w:rsidR="00C758BB" w:rsidRDefault="00B84C93" w:rsidP="00C758B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медицинских (стоматологических)</w:t>
      </w:r>
    </w:p>
    <w:p w:rsidR="00C758BB" w:rsidRDefault="00B84C93" w:rsidP="00C758B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C758BB">
        <w:rPr>
          <w:b/>
          <w:sz w:val="28"/>
          <w:szCs w:val="28"/>
        </w:rPr>
        <w:t xml:space="preserve"> – в сфере нарушения санитарного законодательства:</w:t>
      </w:r>
    </w:p>
    <w:p w:rsidR="00B84C93" w:rsidRPr="00B84C93" w:rsidRDefault="00B84C93" w:rsidP="00C758BB">
      <w:pPr>
        <w:spacing w:line="360" w:lineRule="auto"/>
        <w:jc w:val="both"/>
        <w:rPr>
          <w:sz w:val="28"/>
          <w:szCs w:val="28"/>
        </w:rPr>
      </w:pPr>
      <w:r w:rsidRPr="00B84C93">
        <w:rPr>
          <w:sz w:val="28"/>
          <w:szCs w:val="28"/>
        </w:rPr>
        <w:t>- неблагоприятная сан</w:t>
      </w:r>
      <w:r>
        <w:rPr>
          <w:sz w:val="28"/>
          <w:szCs w:val="28"/>
        </w:rPr>
        <w:t>итарно-</w:t>
      </w:r>
      <w:r w:rsidRPr="00B84C93">
        <w:rPr>
          <w:sz w:val="28"/>
          <w:szCs w:val="28"/>
        </w:rPr>
        <w:t>эпид</w:t>
      </w:r>
      <w:r>
        <w:rPr>
          <w:sz w:val="28"/>
          <w:szCs w:val="28"/>
        </w:rPr>
        <w:t xml:space="preserve">емиологическая </w:t>
      </w:r>
      <w:r w:rsidRPr="00B84C93">
        <w:rPr>
          <w:sz w:val="28"/>
          <w:szCs w:val="28"/>
        </w:rPr>
        <w:t>обстановка вследствие аварии системы канализации</w:t>
      </w:r>
      <w:r>
        <w:rPr>
          <w:sz w:val="28"/>
          <w:szCs w:val="28"/>
        </w:rPr>
        <w:t>;</w:t>
      </w:r>
    </w:p>
    <w:p w:rsidR="00C758BB" w:rsidRDefault="00C758BB" w:rsidP="00C758B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неудовлетворительное качество воды</w:t>
      </w:r>
      <w:r w:rsidR="00B84C93">
        <w:rPr>
          <w:sz w:val="28"/>
          <w:szCs w:val="28"/>
        </w:rPr>
        <w:t xml:space="preserve"> в жилом доме</w:t>
      </w:r>
      <w:r>
        <w:rPr>
          <w:sz w:val="28"/>
          <w:szCs w:val="28"/>
        </w:rPr>
        <w:t>;</w:t>
      </w:r>
    </w:p>
    <w:p w:rsidR="00C758BB" w:rsidRDefault="00C758BB" w:rsidP="00C758B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антисанитария  в подвале дома.</w:t>
      </w:r>
    </w:p>
    <w:p w:rsidR="00C758BB" w:rsidRDefault="00B84C93" w:rsidP="00C758BB">
      <w:pPr>
        <w:spacing w:line="360" w:lineRule="auto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7</w:t>
      </w:r>
      <w:r w:rsidR="00C758BB">
        <w:rPr>
          <w:sz w:val="28"/>
          <w:szCs w:val="28"/>
        </w:rPr>
        <w:t xml:space="preserve"> обращений рассмотрены объективно, всесторонне и разрешены в установленные законодательством сроки.</w:t>
      </w:r>
      <w:proofErr w:type="gramEnd"/>
      <w:r w:rsidR="00C758BB">
        <w:rPr>
          <w:sz w:val="28"/>
          <w:szCs w:val="28"/>
        </w:rPr>
        <w:t xml:space="preserve"> Заявителям направлены ответы по существу поста</w:t>
      </w:r>
      <w:r>
        <w:rPr>
          <w:sz w:val="28"/>
          <w:szCs w:val="28"/>
        </w:rPr>
        <w:t>вленных в обращении вопросов. 7</w:t>
      </w:r>
      <w:r w:rsidR="00C758BB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 со сроком исполнения в марте</w:t>
      </w:r>
      <w:bookmarkStart w:id="0" w:name="_GoBack"/>
      <w:bookmarkEnd w:id="0"/>
      <w:r w:rsidR="00C758BB">
        <w:rPr>
          <w:sz w:val="28"/>
          <w:szCs w:val="28"/>
        </w:rPr>
        <w:t xml:space="preserve"> 2012 года находятся в процессе рассмотрения.</w:t>
      </w:r>
    </w:p>
    <w:p w:rsidR="00837A24" w:rsidRDefault="00837A24"/>
    <w:sectPr w:rsidR="00837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3EC"/>
    <w:rsid w:val="001F03EC"/>
    <w:rsid w:val="00837A24"/>
    <w:rsid w:val="00B84C93"/>
    <w:rsid w:val="00C75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4C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4C9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4C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4C9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42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Роспотребнадзора по ЕАО</Company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 Татьяна Дмитриевна</dc:creator>
  <cp:keywords/>
  <dc:description/>
  <cp:lastModifiedBy>Костюк Татьяна Дмитриевна</cp:lastModifiedBy>
  <cp:revision>3</cp:revision>
  <cp:lastPrinted>2012-02-29T00:22:00Z</cp:lastPrinted>
  <dcterms:created xsi:type="dcterms:W3CDTF">2012-02-29T00:04:00Z</dcterms:created>
  <dcterms:modified xsi:type="dcterms:W3CDTF">2012-02-29T00:22:00Z</dcterms:modified>
</cp:coreProperties>
</file>