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33" w:rsidRDefault="00C85F33" w:rsidP="00C85F33">
      <w:pPr>
        <w:pStyle w:val="ConsPlusTitle"/>
        <w:jc w:val="center"/>
      </w:pPr>
      <w:bookmarkStart w:id="0" w:name="_GoBack"/>
      <w:bookmarkEnd w:id="0"/>
    </w:p>
    <w:p w:rsidR="00C85F33" w:rsidRDefault="00C85F33" w:rsidP="00C85F33">
      <w:pPr>
        <w:pStyle w:val="ConsPlusTitle"/>
        <w:spacing w:before="220"/>
      </w:pPr>
    </w:p>
    <w:p w:rsidR="00C85F33" w:rsidRDefault="00C85F33">
      <w:pPr>
        <w:pStyle w:val="ConsPlusTitle"/>
        <w:spacing w:before="220"/>
        <w:jc w:val="center"/>
      </w:pPr>
      <w:r>
        <w:t>ТЕХНИЧЕСКИЙ РЕГЛАМЕНТ ТАМОЖЕННОГО СОЮЗА</w:t>
      </w:r>
    </w:p>
    <w:p w:rsidR="00C85F33" w:rsidRDefault="00C85F33">
      <w:pPr>
        <w:pStyle w:val="ConsPlusTitle"/>
        <w:jc w:val="center"/>
      </w:pPr>
    </w:p>
    <w:p w:rsidR="00C85F33" w:rsidRDefault="00C85F33">
      <w:pPr>
        <w:pStyle w:val="ConsPlusTitle"/>
        <w:jc w:val="center"/>
      </w:pPr>
      <w:proofErr w:type="gramStart"/>
      <w:r>
        <w:t>ТР</w:t>
      </w:r>
      <w:proofErr w:type="gramEnd"/>
      <w:r>
        <w:t xml:space="preserve"> ТС 017/2011</w:t>
      </w:r>
    </w:p>
    <w:p w:rsidR="00C85F33" w:rsidRDefault="00C85F33">
      <w:pPr>
        <w:pStyle w:val="ConsPlusTitle"/>
        <w:jc w:val="center"/>
      </w:pPr>
    </w:p>
    <w:p w:rsidR="00C85F33" w:rsidRDefault="00C85F33">
      <w:pPr>
        <w:pStyle w:val="ConsPlusTitle"/>
        <w:jc w:val="center"/>
      </w:pPr>
      <w:r>
        <w:t>О БЕЗОПАСНОСТИ ПРОДУКЦИИ ЛЕГКОЙ ПРОМЫШЛЕННОСТИ</w:t>
      </w:r>
    </w:p>
    <w:p w:rsidR="00C85F33" w:rsidRDefault="00C85F33">
      <w:pPr>
        <w:spacing w:after="1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Предисловие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"О безопасности продукции легкой промышленности" (далее - Технический регламент) разработан в соответствии с </w:t>
      </w:r>
      <w:hyperlink r:id="rId5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Настоящий Технический регламент разработан с целью установления единых, обязательных для применения и исполнения требований к продукции легкой промышленности, обеспечения свободного перемещения продукции легкой промышленности, выпускаемой в обращение на единой таможенной территории Таможенного союза.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 Если в отношении продукции легкой промышленности будут приняты иные технические регламенты Таможенного союза и (или) технические регламенты Евразийского экономического сообщества (далее - ЕврАзЭС), устанавливающие требования к данной продукции, то продукция легкой промышленности должна соответствовать требованиям этих технических регламентов Таможенного союза и (или) технических регламентов ЕврАзЭС, действие которых на нее распространяется.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Статья 1. Область применения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ind w:firstLine="540"/>
        <w:jc w:val="both"/>
      </w:pPr>
      <w:r>
        <w:t>1. Настоящий Технический регламент распространяется на выпускаемую в обращение на единой таможенной территории Таможенного союза продукцию легкой промышленности.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К продукции легкой промышленности (далее - продукция), на которую распространяется действие настоящего Технического регламента, относятся: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материалы текстильные;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одежда и изделия швейные и трикотажные;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покрытия и изделия ковровые машинного способа производства;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изделия кожгалантерейные, текстильно-галантерейные;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войлок, фетр и нетканые материалы;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обувь;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меха и меховые изделия;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кожа и кожаные изделия;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кожа искусственная.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 xml:space="preserve">3. Перечень продукции, в отношении которой устанавливаются требования настоящего Технического регламента, указан в </w:t>
      </w:r>
      <w:hyperlink w:anchor="P534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 Настоящий Технический регламент не распространяется на следующие виды продукции: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бывшую</w:t>
      </w:r>
      <w:proofErr w:type="gramEnd"/>
      <w:r>
        <w:t xml:space="preserve"> в употреблении;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изготовленную</w:t>
      </w:r>
      <w:proofErr w:type="gramEnd"/>
      <w:r>
        <w:t xml:space="preserve"> по индивидуальным заказам населения;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изделия медицинского назначения;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специальную</w:t>
      </w:r>
      <w:proofErr w:type="gramEnd"/>
      <w:r>
        <w:t>, ведомственную, являющуюся средством индивидуальной защиты, и материалы для ее изготовления;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предназначенную</w:t>
      </w:r>
      <w:proofErr w:type="gramEnd"/>
      <w:r>
        <w:t xml:space="preserve"> для детей и подростков;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текстильные материалы упаковочные, мешки тканые;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материалы и изделия из них технического назначения;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сувенирную продукцию и изделия художественных промыслов;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спортивные изделия, предназначенные для экипировки спортивных команд;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продукцию постижерную (парики, накладные усы, бороды и т.п.).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5. Настоящий технический регламент устанавливает обязательные на территории Таможенного союза требования к продукции легкой промышленности в целях защиты жизни и здоровья человека, а также предупреждения действий, вводящих в заблуждение пользователей (потребителей) продукции.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Статья 2. Определения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ind w:firstLine="540"/>
        <w:jc w:val="both"/>
      </w:pPr>
      <w:r>
        <w:t>В настоящем Техническом регламенте применяются следующие термины и их определения: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биологическая безопасность - состояние продукции, при котором отсутствует недопустимый риск, связанный с причинением вреда здоровью или угрозой жизни пользователя (потребителя) из-за несоответствия биологических, токсикологических, физических и физико-химических свойств установленным требованиям;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вредные химические вещества - химические вещества, которые во время использования продукции могут вызвать негативные отклонения в состоянии здоровья пользователя при содержании их в материале изделия в количестве, превышающем допустимые концентрации таких веществ;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выпуск продукции в обращение - размещение на рынке государств - членов Таможенного союза продукции, отправляемой со склада изготовителя, продавца либо лица, выполняющего функции иностранного изготовителя, или отгружаемой без складирования, или экспортируемой для реализации на территории государств - членов Таможенного союза;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заявитель - физическое или юридическое лицо, которое обращается за подтверждением соответствия продукции настоящему Техническому регламенту путем сертификации или путем принятия декларации о соответствии;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идентификация - процедура отнесения продукции легкой промышленности к области применения настоящего Технического регламента и установления соответствия данной продукции технической документации к ней;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изготовитель - юридическое лицо или физическое лицо в качестве индивидуального предпринимателя, осуществляющее от своего имени производство и реализацию продукции легкой промышленности и ответственное за ее соответствие требованиям настоящего Технического регламента;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импортер - резидент государства - члена Таможенного союза, который заключил с нерезидентом государства - члена Таможенного союза внешнеторговый договор на передачу продукции легкой промышленности, осуществляет реализацию этой продукции и несет ответственность за ее соответствие требованиям настоящего Технического регламента;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индекс токсичности - интегральный показатель общей острой токсичности, определяемый "in vitro" (в пробирке) на культуре клеток;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механическая безопасность - комплекс количественных показателей механических свойств и конструктивных характеристик изделия, который обеспечивает снижение риска причинения вреда здоровью или угрозы жизни пользователя (потребителя);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обращение продукции на рынке - движение продукции от изготовителя к пользователю (потребителю), охватывающее все процессы, которые проходит эта продукция после завершения ее производства;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одежда - изделие (или совокупность изделий), надеваемо</w:t>
      </w:r>
      <w:proofErr w:type="gramStart"/>
      <w:r>
        <w:t>е(</w:t>
      </w:r>
      <w:proofErr w:type="gramEnd"/>
      <w:r>
        <w:t>ых) человеком, несущее(их) утилитарные и эстетические функции;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пользователь (потребитель) продукции - юридическое, физическое лицо, индивидуальный предприниматель, приобретающее для потребления продукцию, относящуюся к объектам технического регулирования настоящего Технического регламента;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спортивные изделия - изделия, обеспечивающие необходимые условия для организации и проведения соревнований и тренировок по различным видам спорта;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стороны - правительства государств - членов Таможенного союза;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типовой образец продукции - образец, относящийся к одному виду продукции по целевому или функциональному назначению, изготовленный одним изготовителем из одинаковых материалов по одним техническим документам и имеющий одинаковую область применения;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t>уполномоченное изготовителем лицо - юридическое или физическое лицо, зарегистрированное в установленном порядке государством - членом Таможенного союза,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территориях государств - членов Таможенного союза, а также для возложения ответственности за несоответствие продукции требованиям настоящего Технического регламента;</w:t>
      </w:r>
      <w:proofErr w:type="gramEnd"/>
    </w:p>
    <w:p w:rsidR="00C85F33" w:rsidRDefault="00C85F33">
      <w:pPr>
        <w:pStyle w:val="ConsPlusNormal"/>
        <w:spacing w:before="220"/>
        <w:ind w:firstLine="540"/>
        <w:jc w:val="both"/>
      </w:pPr>
      <w:r>
        <w:t>химическая безопасность - состояние продукции, при котором отсутствует недопустимый риск, связанный с причинением вреда здоровью или угрозой жизни пользователя (потребителя) из-за превышения уровня концентрации вредных для здоровья пользователя (потребителя) химических веществ.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случае если показатель химической безопасности установлен "не допускается", то обязательным является указание предела обнаружения вредных веществ по методикам выполнения измерений, допущенным к применению для контроля санитарно-химических показателей.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Статья 3. Правила обращения на рынке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Продукция легкой промышленности выпускается в обращение на единой таможенной территории Таможенного союза при условии ее соответствия настоящему Техническому регламенту, а также другим техническим регламентам Таможенного союза, действие которых на нее распространяется, и при условии, что она прошла подтверждение соответствия согласно </w:t>
      </w:r>
      <w:hyperlink w:anchor="P269" w:history="1">
        <w:r>
          <w:rPr>
            <w:color w:val="0000FF"/>
          </w:rPr>
          <w:t>статье 11</w:t>
        </w:r>
      </w:hyperlink>
      <w:r>
        <w:t xml:space="preserve"> настоящего Технического регламента, а также согласно другим техническим регламентам Таможенного союза, действие которых на нее распространяется.</w:t>
      </w:r>
      <w:proofErr w:type="gramEnd"/>
    </w:p>
    <w:p w:rsidR="00C85F33" w:rsidRDefault="00C85F33">
      <w:pPr>
        <w:pStyle w:val="ConsPlusNormal"/>
        <w:spacing w:before="220"/>
        <w:ind w:firstLine="540"/>
        <w:jc w:val="both"/>
      </w:pPr>
      <w:r>
        <w:t>2. Продукция легкой промышленности, соответствие которой требованиям настоящего Технического регламента не подтверждено, не должна быть маркирована единым знаком обращения продукции на рынке государств - членов Таможенного союза и не допускается к выпуску в обращение на рынке.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 При размещении и обращении продукции на рынке должна предоставляться полная и достоверная информация о ней путем маркировки в целях предупреждения действий, вводящих в заблуждение пользователей (потребителей) относительно безопасности продукции.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1" w:name="P132"/>
      <w:bookmarkEnd w:id="1"/>
      <w:r>
        <w:t>Статья 4. Общие требования безопасности продукции</w:t>
      </w:r>
    </w:p>
    <w:p w:rsidR="00C85F33" w:rsidRDefault="00C85F33">
      <w:pPr>
        <w:pStyle w:val="ConsPlusNormal"/>
        <w:jc w:val="center"/>
      </w:pPr>
      <w:r>
        <w:t>легкой промышленности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Безопасность продукции легкой промышленности оценивается по следующим показателям: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t>механическим</w:t>
      </w:r>
      <w:proofErr w:type="gramEnd"/>
      <w:r>
        <w:t xml:space="preserve"> (разрывная нагрузка, прочность крепления, гибкость, ударная прочность);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t>химическим</w:t>
      </w:r>
      <w:proofErr w:type="gramEnd"/>
      <w:r>
        <w:t xml:space="preserve"> (предельно допустимое выделение вредных химических веществ в воздушную и (или) водную среду, перечень которых определяется в зависимости от химического состава материала и (или) назначения продукции);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t>биологическим</w:t>
      </w:r>
      <w:proofErr w:type="gramEnd"/>
      <w:r>
        <w:t xml:space="preserve"> (гигроскопичность, воздухопроницаемость, водонепроницаемость, напряженность электростатического поля, индекс токсичности или местно-раздражающее действие, устойчивость окраски).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Для материалов изделий, контактирующих с кожей человека, одежды первого и второго слоев, обуви домашней, летней и пляжной, а также внутренних слоев в иных видах обуви индекс токсичности, определяемый в водной среде, должен быть от 70 до 120 процентов включительно, в воздушной среде - от 80 до 120 процентов включительно или должно отсутствовать местное кожно-раздражающее действие.</w:t>
      </w:r>
      <w:proofErr w:type="gramEnd"/>
    </w:p>
    <w:p w:rsidR="00C85F33" w:rsidRDefault="00C85F33">
      <w:pPr>
        <w:pStyle w:val="ConsPlusNormal"/>
        <w:spacing w:before="220"/>
        <w:ind w:firstLine="540"/>
        <w:jc w:val="both"/>
      </w:pPr>
      <w:r>
        <w:t>3. Интенсивность запаха продукции легкой промышленности и материалов, применяемых для ее производства, не должна превышать в естественных условиях 2 балла.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2" w:name="P142"/>
      <w:bookmarkEnd w:id="2"/>
      <w:r>
        <w:t>Статья 5. Требования безопасности текстильных материалов,</w:t>
      </w:r>
    </w:p>
    <w:p w:rsidR="00C85F33" w:rsidRDefault="00C85F33">
      <w:pPr>
        <w:pStyle w:val="ConsPlusNormal"/>
        <w:jc w:val="center"/>
      </w:pPr>
      <w:r>
        <w:t>изделий из них, одежды, текстильно-галантерейных изделий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Текстильные материалы, изделия из них, одежда характеризуются биологической и химической безопасностью, показатели которой устанавливаются в зависимости от их функционального назначения и сырьевого состава.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В зависимости от назначения и площади контакта с телом человека одежда и изделия подразделяется на одежду и изделия первого, второго и третьего слоя.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К одежде и изделиям первого слоя относятся изделия, имеющие непосредственный контакт с кожей человека, такие, как нательное и постельное белье, корсетные и купальные изделия, летние головные уборы, чулочно-носочные изделия, платки носовые, платочно-шарфовые изделия и другие аналогичные изделия.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lastRenderedPageBreak/>
        <w:t>К одежде и изделиям второго слоя относятся изделия, имеющие ограниченный контакт с кожей человека, такие, как платья, блузки, сорочки, брюки, юбки, костюмы без подкладки, свитеры, джемперы, пуловеры, головные уборы (кроме летних), рукавицы, перчатки, варежки, чулочно-носочные изделия зимнего ассортимента и другие аналогичные изделия.</w:t>
      </w:r>
      <w:proofErr w:type="gramEnd"/>
    </w:p>
    <w:p w:rsidR="00C85F33" w:rsidRDefault="00C85F33">
      <w:pPr>
        <w:pStyle w:val="ConsPlusNormal"/>
        <w:spacing w:before="220"/>
        <w:ind w:firstLine="540"/>
        <w:jc w:val="both"/>
      </w:pPr>
      <w:r>
        <w:t>К одежде и изделиям третьего слоя относятся изделия, предназначенные для надевания поверх одежды второго слоя, такие, как пальто, полупальто, куртки, плащи, костюмы на подкладке и другие аналогичные изделия.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3. Текстильные материалы, изделия из них, одежда, текстильно-галантерейные изделия по показателям, характеризующим биологическую и химическую безопасность, должны соответствовать нормам, указанным в </w:t>
      </w:r>
      <w:hyperlink w:anchor="P677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Выделение вредных химических веществ (миграционные показатели) из текстильных материалов, изделий из них, одежды, текстильно-галантерейных изделий не должно превышать норм, приведенных в </w:t>
      </w:r>
      <w:hyperlink w:anchor="P677" w:history="1">
        <w:r>
          <w:rPr>
            <w:color w:val="0000FF"/>
          </w:rPr>
          <w:t>Приложениях 2</w:t>
        </w:r>
      </w:hyperlink>
      <w:r>
        <w:t xml:space="preserve"> и </w:t>
      </w:r>
      <w:hyperlink w:anchor="P846" w:history="1">
        <w:r>
          <w:rPr>
            <w:color w:val="0000FF"/>
          </w:rPr>
          <w:t>3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Перечень контролируемых веществ определяют в зависимости от химического состава материала и вида изделия: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текстильных материалах, изделиях из них, одежде первого и второго слоев - в водной среде;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текстильных материалах, изделиях из них, одежде третьего слоя, текстильно-галантерейных изделиях - в воздушной или водной среде.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В текстильных материалах, изделиях из них, одежде первого и второго слоев, текстильно-галантерейных изделиях определяют количество летучих </w:t>
      </w:r>
      <w:proofErr w:type="gramStart"/>
      <w:r>
        <w:t>химических вредных</w:t>
      </w:r>
      <w:proofErr w:type="gramEnd"/>
      <w:r>
        <w:t xml:space="preserve"> веществ, наличие которых обусловлено применением текстильно-вспомогательных веществ в процессе производства. Выделение химических летучих веществ в этом случае не должно превышать норм, указанных в </w:t>
      </w:r>
      <w:hyperlink w:anchor="P960" w:history="1">
        <w:r>
          <w:rPr>
            <w:color w:val="0000FF"/>
          </w:rPr>
          <w:t>Приложении 4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Устойчивость окраски текстильных материалов к стирке и поту для одежды и изделий первого слоя должна быть не менее 4 баллов, к сухому трению - не менее 3 баллов.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Устойчивость окраски текстильных материалов к стирке, поту и морской воде для купальных и аналогичных изделий должна быть не менее 4 баллов.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Устойчивость окраски текстильных материалов для подкладки к стирке, поту, сухому трению должна быть не менее 4 баллов.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Устойчивость окраски текстильных материалов к стирке, поту, сухому трению и дистиллированной воде для одежды и изделий второго и третьего слоев и изделий другого назначения должна быть не менее 3 баллов, в зависимости от нормируемых видов воздействия.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Допускается снижение окраски на 1 балл для джинсовых тканей темного тона, окрашенных темными натуральными красителями.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При определении устойчивости окраски оценивается только закрашивание белого (смежного) материала.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3" w:name="P163"/>
      <w:bookmarkEnd w:id="3"/>
      <w:r>
        <w:t>Статья 6. Требования безопасности обуви, кожи, кожи</w:t>
      </w:r>
    </w:p>
    <w:p w:rsidR="00C85F33" w:rsidRDefault="00C85F33">
      <w:pPr>
        <w:pStyle w:val="ConsPlusNormal"/>
        <w:jc w:val="center"/>
      </w:pPr>
      <w:proofErr w:type="gramStart"/>
      <w:r>
        <w:t>искусственной</w:t>
      </w:r>
      <w:proofErr w:type="gramEnd"/>
      <w:r>
        <w:t xml:space="preserve"> и кожгалантерейных изделий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Обувь характеризуется показателями механической, биологической и химической безопасности.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 xml:space="preserve">2. Механическая и биологическая безопасность обуви определяется следующими характеристиками и должна соответствовать нормам, указанным в </w:t>
      </w:r>
      <w:hyperlink w:anchor="P1004" w:history="1">
        <w:r>
          <w:rPr>
            <w:color w:val="0000FF"/>
          </w:rPr>
          <w:t>Приложении 5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Механическая безопасность определяется следующими характеристиками: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1) прочность крепления подошвы и деталей низа обуви;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2) прочность крепления каблука;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3) стойкость подошвы к многократному изгибу;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4) ударная прочность подошвы.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Биологическая безопасность обуви характеризуется показателями: гибкость, водонепроницаемость.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3. Химическая безопасность обуви должна соответствовать требованиям, установленным в </w:t>
      </w:r>
      <w:hyperlink w:anchor="P846" w:history="1">
        <w:r>
          <w:rPr>
            <w:color w:val="0000FF"/>
          </w:rPr>
          <w:t>Приложениях 3</w:t>
        </w:r>
      </w:hyperlink>
      <w:r>
        <w:t xml:space="preserve"> и </w:t>
      </w:r>
      <w:hyperlink w:anchor="P1409" w:history="1">
        <w:r>
          <w:rPr>
            <w:color w:val="0000FF"/>
          </w:rPr>
          <w:t>8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Контроль миграции вредных веществ из обуви домашней, летней и пляжной, а также из материалов, контактирующих с кожей человека (внутренняя поверхность обуви), проводится в водной среде, из остальных видов обуви и материалов - в воздушной среде.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зимней обуви подошва из полиуретана должна иметь рифление на ходовой поверхности для предотвращения скольжения.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валяной обуви массовая доля свободной серной кислоты (по водной вытяжке) должна быть не более 0,7 процентов.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 Безопасность кожгалантерейных изделий характеризуется: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1) механическими показателями - прочность крепления ручек, плечевых ремней и несущих швов корпуса изделий;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2) химическими показателями - предельное выделение вредных химических веществ в модельную воздушную среду;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3) биологическими показателями - устойчивость окраски изделий к сухому и мокрому трению.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Показатели механической и биологической безопасности кожгалантерейных изделий должны соответствовать требованиям, установленным в </w:t>
      </w:r>
      <w:hyperlink w:anchor="P1196" w:history="1">
        <w:r>
          <w:rPr>
            <w:color w:val="0000FF"/>
          </w:rPr>
          <w:t>Приложении 6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Предельно допустимые нормы выделения вредных веществ из материалов, применяемых при производстве кожгалантерейных изделий, должны соответствовать требованиям, установленным в </w:t>
      </w:r>
      <w:hyperlink w:anchor="P1333" w:history="1">
        <w:r>
          <w:rPr>
            <w:color w:val="0000FF"/>
          </w:rPr>
          <w:t>Приложениях 7</w:t>
        </w:r>
      </w:hyperlink>
      <w:r>
        <w:t xml:space="preserve"> и </w:t>
      </w:r>
      <w:hyperlink w:anchor="P1409" w:history="1">
        <w:r>
          <w:rPr>
            <w:color w:val="0000FF"/>
          </w:rPr>
          <w:t>8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Контроль выделения вредных веществ из материалов кожгалантерейных изделий проводится в воздушной среде.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5. Кожи должны соответствовать требованиям химической и биологической безопасности, установленным в </w:t>
      </w:r>
      <w:hyperlink w:anchor="P1409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Кожи искусственные должны соответствовать требованиям химической безопасности, </w:t>
      </w:r>
      <w:r>
        <w:lastRenderedPageBreak/>
        <w:t xml:space="preserve">установленным в </w:t>
      </w:r>
      <w:hyperlink w:anchor="P846" w:history="1">
        <w:r>
          <w:rPr>
            <w:color w:val="0000FF"/>
          </w:rPr>
          <w:t>Приложении 3</w:t>
        </w:r>
      </w:hyperlink>
      <w:r>
        <w:t xml:space="preserve">, и биологической безопасности, установленным в </w:t>
      </w:r>
      <w:hyperlink w:anchor="P1409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4" w:name="P189"/>
      <w:bookmarkEnd w:id="4"/>
      <w:r>
        <w:t>Статья 7. Требования безопасности одежды и изделий из кожи,</w:t>
      </w:r>
    </w:p>
    <w:p w:rsidR="00C85F33" w:rsidRDefault="00C85F33">
      <w:pPr>
        <w:pStyle w:val="ConsPlusNormal"/>
        <w:jc w:val="center"/>
      </w:pPr>
      <w:r>
        <w:t>меха, шкурок меховых выделанных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 xml:space="preserve">Безопасность одежды и изделий из кожи и меха, шкурок меховых выделанных характеризуется показателями химической и биологической безопасности, которые должны соответствовать требованиям, установленным в </w:t>
      </w:r>
      <w:hyperlink w:anchor="P1409" w:history="1">
        <w:r>
          <w:rPr>
            <w:color w:val="0000FF"/>
          </w:rPr>
          <w:t>Приложении 8</w:t>
        </w:r>
      </w:hyperlink>
      <w:r>
        <w:t xml:space="preserve"> к настоящему Техническому регламенту.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Текстильные материалы, применяемые в одежде и изделиях из меха и кожи, должны соответствовать требованиям безопасности, предъявляемым к текстильным материалам.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5" w:name="P195"/>
      <w:bookmarkEnd w:id="5"/>
      <w:r>
        <w:t>Статья 8. Требования безопасности покрытий и изделий</w:t>
      </w:r>
    </w:p>
    <w:p w:rsidR="00C85F33" w:rsidRDefault="00C85F33">
      <w:pPr>
        <w:pStyle w:val="ConsPlusNormal"/>
        <w:jc w:val="center"/>
      </w:pPr>
      <w:proofErr w:type="gramStart"/>
      <w:r>
        <w:t>ковровых</w:t>
      </w:r>
      <w:proofErr w:type="gramEnd"/>
      <w:r>
        <w:t xml:space="preserve"> машинного способа производства, войлока, фетра,</w:t>
      </w:r>
    </w:p>
    <w:p w:rsidR="00C85F33" w:rsidRDefault="00C85F33">
      <w:pPr>
        <w:pStyle w:val="ConsPlusNormal"/>
        <w:jc w:val="center"/>
      </w:pPr>
      <w:r>
        <w:t>нетканых материалов и готовых изделий из этих материалов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Безопасность покрытий и изделий ковровых машинного способа производства, войлока, фетра, нетканых материалов и прочих текстильных изделий должна соответствовать следующим нормам: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изделия после обработки антисептиком не должны иметь запаха плесени;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уровень напряженности электростатического поля на поверхности изделия и содержание свободного формальдегида должны соответствовать требованиям </w:t>
      </w:r>
      <w:hyperlink w:anchor="P677" w:history="1">
        <w:r>
          <w:rPr>
            <w:color w:val="0000FF"/>
          </w:rPr>
          <w:t>Приложения 2</w:t>
        </w:r>
      </w:hyperlink>
      <w:r>
        <w:t xml:space="preserve"> к настоящему Техническому регламенту;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устойчивость окраски должна быть не менее 3 баллов;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массовая доля свободной серной кислоты по водной вытяжке для войлочных изделий должна быть не более 0,7 процентов;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требования химической безопасности должны соответствовать требованиям </w:t>
      </w:r>
      <w:hyperlink w:anchor="P846" w:history="1">
        <w:r>
          <w:rPr>
            <w:color w:val="0000FF"/>
          </w:rPr>
          <w:t>Приложения 3</w:t>
        </w:r>
      </w:hyperlink>
      <w:r>
        <w:t xml:space="preserve"> к настоящему Техническому регламенту;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контроль миграции вредных веще</w:t>
      </w:r>
      <w:proofErr w:type="gramStart"/>
      <w:r>
        <w:t>ств пр</w:t>
      </w:r>
      <w:proofErr w:type="gramEnd"/>
      <w:r>
        <w:t>оводится в воздушной или водной среде.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8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Статья 9. Требования к маркировке продукции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ind w:firstLine="540"/>
        <w:jc w:val="both"/>
      </w:pPr>
      <w:r>
        <w:t>1. Маркировка продукции должна быть достоверной, читаемой и доступной для осмотра и идентификации. Маркировку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Маркировка должна содержать следующую обязательную информацию: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продукции;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страны-изготовителя;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изготовителя, или продавца или уполномоченного изготовителем лица;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юридический адрес изготовителя, или продавца или уполномоченного изготовителем лица;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- размер изделия;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состав сырья;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товарный знак (при наличии);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единый знак обращения продукции на рынке государств - членов Таможенного союза;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гарантийные обязательства изготовителя (при необходимости);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дату изготовления;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номер партии продукции (при необходимости).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В зависимости от вида и назначения продукции легкой промышленности маркировка должна содержать следующую информацию: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одежды и изделий из текстильных материалов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и массовую долю (процентное содержание) натурального и химического сырья в материале верха и подкладки изделия. Отклонение фактического содержания сырья не должно превышать +/- 5 процентов;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модель;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символы по уходу за изделием;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инструкцию по особенностям ухода за изделием в процессе эксплуатации (при необходимости).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трикотажных и текстильных полотен, штучных изделий из них, ковров, одеял, покрывал, штор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и массовую долю (процентное содержание) исходного сырья (ворсовой поверхности для ковровых покрытий и изделий из них). Процентное содержание исходного сырья указывается в виде нормативного значения с допуском в пределах +/- 5 процентов (кроме нетканых материалов);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массу куска при нормированной влажности (для трикотажных полотен);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устойчивость окраски (для трикотажных и текстильных полотен);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отделки (при наличии);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символы по уходу за изделием.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обуви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модель и (или) артикул изделия;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материала, использованного для изготовления верха, подкладки и низа обуви;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инструкцию по уходу за обувью (при необходимости).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одежды и изделий из меха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- вид меха и вид его обработки (крашеный или некрашеный);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символы по уходу за изделием;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инструкцию по уходу за изделием в процессе эксплуатации (при необходимости).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кожгалантерейных изделий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материала верха;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модель;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указания по эксплуатации (при необходимости).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кож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площадь или массу кожи;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толщину (при необходимости);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сорт.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шкурок меховых дополнительная информация должна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меха;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вид обработки;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сорт, марку;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площадь или размер.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 Маркировка и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букв латинского алфавита.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 Не допускаются указания "экологически чистая", "ортопедическая" и другие аналогичные указания без соответствующих подтверждений.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>Статья 10. Обеспечение соответствия</w:t>
      </w:r>
    </w:p>
    <w:p w:rsidR="00C85F33" w:rsidRDefault="00C85F33">
      <w:pPr>
        <w:pStyle w:val="ConsPlusNormal"/>
        <w:jc w:val="center"/>
      </w:pPr>
      <w:r>
        <w:t>требованиям безопасности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Соответствие продукции легкой промышленности настоящему техническому регламенту обеспечивается выполнением его требований безопасности непосредственно, либо выполнением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Выполнение на добровольной основе требований названных стандартов свидетельствует о презумпции соответствия требованиям безопасности настоящего Технического регламента.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2. Методы испытаний (исследований) продукции легкой промышленности устанавливаются в документах в области стандартизации, включенных в Перечень документов в области </w:t>
      </w:r>
      <w:r>
        <w:lastRenderedPageBreak/>
        <w:t>стандартизации, содержащих правила и методы испытаний (исследований) и измерений, в том числе правила отбора образцов, необходимые для исполнения требований настоящего Технического регламента и осуществления оценки (подтверждения) соответствия продукции.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bookmarkStart w:id="6" w:name="P269"/>
      <w:bookmarkEnd w:id="6"/>
      <w:r>
        <w:t>Статья 11. Подтверждение соответствия продукции требованиям</w:t>
      </w:r>
    </w:p>
    <w:p w:rsidR="00C85F33" w:rsidRDefault="00C85F33">
      <w:pPr>
        <w:pStyle w:val="ConsPlusNormal"/>
        <w:jc w:val="center"/>
      </w:pPr>
      <w:r>
        <w:t>настоящего Технического регламента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Перед выпуском в обращение на рынок продукция легкой промышленности должна быть подвергнута процедуре обязательного подтверждения соответствия требованиям настоящего Технического регламента, которая осуществляется в форме декларирования соответствия или сертификации.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При подтверждении соответствия заявителем может быть зарегистрированное в установленном порядке юридическое лицо или физическое лицо в качестве индивидуального предпринимателя, являющееся изготовителем (уполномоченным изготовителем лицом) или продавцом (поставщиком).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7" w:name="P274"/>
      <w:bookmarkEnd w:id="7"/>
      <w:r>
        <w:t>2. Для подтверждения соответствия продукцию необходимо идентифицировать.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Идентификацию продукции легкой промышленности проводит: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изготовитель, уполномоченное изготовителем лицо, продавец (поставщик), декларирующий соответствие продукции легкой промышленности требованиям настоящего Технического регламента и выпускающий ее в обращение на единой таможенной территории Таможенного союза;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орган по сертификации (оценке (подтверждению) соответствия) в целях подтверждения соответствия продукции легкой промышленности, подлежащей сертификации, требованиям настоящего Технического регламента.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Для идентификации продукции легкой промышленности используются органолептический и (или) инструментальный методы: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при органолептическом методе продукцию легкой промышленности идентифицируют по наименованию и виду (назначению) продукции, а также тождественности ее характеристик признакам, свойственным определяемому виду продукции, и сформированному комплекту документов.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органолептический метод идентификации не дает достоверной информации о продукции, применяется инструментальный метод. При инструментальном методе идентификации испытания продукции легкой промышленности проводят в соответствии с утвержденным Перечнем документов в области стандартизации, содержащих правила и методы испытаний (исследований)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3. Декларирование соответствия продукции легкой промышленности требованиям настоящего Технического регламента проводится с использованием схем, приведенных в </w:t>
      </w:r>
      <w:hyperlink w:anchor="P377" w:history="1">
        <w:r>
          <w:rPr>
            <w:color w:val="0000FF"/>
          </w:rPr>
          <w:t>таблице N 1</w:t>
        </w:r>
      </w:hyperlink>
      <w:r>
        <w:t xml:space="preserve"> настоящего Технического регламента.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3.1. Декларирование соответствия по </w:t>
      </w:r>
      <w:hyperlink w:anchor="P419" w:history="1">
        <w:r>
          <w:rPr>
            <w:color w:val="0000FF"/>
          </w:rPr>
          <w:t>схемам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 xml:space="preserve"> осуществляется для следующих групп продукции: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одежда и изделия 2-го и 3-го слоев;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полотна трикотажные;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- ткани и материалы бельевые, одежные, полотенечные;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одежда и изделия из кожи и меха;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чулочно-носочные изделия 2-го слоя;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головные уборы;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обувь, кроме обуви валяной;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ковровые покрытия и изделия машинного способа производства;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белье столовое и кухонное, носовые платки;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полотенца, простыни купальные;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платочно-шарфовые изделия.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Декларирование соответствия по </w:t>
      </w:r>
      <w:hyperlink w:anchor="P387" w:history="1">
        <w:r>
          <w:rPr>
            <w:color w:val="0000FF"/>
          </w:rPr>
          <w:t>схемам 1д</w:t>
        </w:r>
      </w:hyperlink>
      <w:r>
        <w:t xml:space="preserve">, </w:t>
      </w:r>
      <w:hyperlink w:anchor="P402" w:history="1">
        <w:r>
          <w:rPr>
            <w:color w:val="0000FF"/>
          </w:rPr>
          <w:t>2д</w:t>
        </w:r>
      </w:hyperlink>
      <w:r>
        <w:t xml:space="preserve"> осуществляется для продукции, не включенной в группу продукции, подлежащей декларированию соответствия по </w:t>
      </w:r>
      <w:hyperlink w:anchor="P419" w:history="1">
        <w:r>
          <w:rPr>
            <w:color w:val="0000FF"/>
          </w:rPr>
          <w:t>схемам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>, и в группу продукции, подлежащей сертификации.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Испытания в целях декларирования соответствия проводятся: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по выбору заявителя - в собственной испытательной лаборатории,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союза, или в иной испытательной лаборатории, зарегистрированной в соответствии с законодательством государства - члена Таможенного союза на его территории (</w:t>
      </w:r>
      <w:hyperlink w:anchor="P387" w:history="1">
        <w:r>
          <w:rPr>
            <w:color w:val="0000FF"/>
          </w:rPr>
          <w:t>схемы 1д</w:t>
        </w:r>
      </w:hyperlink>
      <w:r>
        <w:t xml:space="preserve">, </w:t>
      </w:r>
      <w:hyperlink w:anchor="P402" w:history="1">
        <w:r>
          <w:rPr>
            <w:color w:val="0000FF"/>
          </w:rPr>
          <w:t>2д</w:t>
        </w:r>
      </w:hyperlink>
      <w:r>
        <w:t>);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 (</w:t>
      </w:r>
      <w:hyperlink w:anchor="P419" w:history="1">
        <w:r>
          <w:rPr>
            <w:color w:val="0000FF"/>
          </w:rPr>
          <w:t>схемы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>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3.2. При декларировании соответствия продукции легкой промышленности изготовитель (уполномоченное изготовителем лицо), продавец (поставщик) осуществляет следующие действия: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3.2.1. Изготовитель (уполномоченное изготовителем лицо), продавец (поставщик):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формирует комплект документов, подтверждающих соответствие продукции легкой промышленности требованиям настоящего Технического регламента, который включает: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копии документов, подтверждающих, что заявитель зарегистрирован в установленном порядке государством - членом Таможенного союза в качестве юридического лица или индивидуального предпринимателя;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протоколы испытаний образцов продукции легкой промышленности (типовых образцов продукции), подтверждающие ее соответствие требованиям настоящего Технического регламента (срок действия не более 3 лет), или протоколы испытаний материалов и комплектующих изделий, если выполнение требований безопасности готовой продукции обеспечивается выполнением требований безопасности данных материалов и комплектующих изделий. </w:t>
      </w:r>
      <w:proofErr w:type="gramStart"/>
      <w:r>
        <w:t xml:space="preserve">Испытания в зависимости от схемы декларирования соответствия должны проводиться по выбору заявителя в собственной испытательной лаборатории, или в аккредитованной испытательной лаборатории </w:t>
      </w:r>
      <w:r>
        <w:lastRenderedPageBreak/>
        <w:t>(центре), включенной в Единый реестр органов по сертификации и испытательных лабораторий (центров) Таможенного союза, или в иной испытательной лаборатории, зарегистрированной в соответствии с законодательством государства - члена Таможенного союза на его территории (</w:t>
      </w:r>
      <w:hyperlink w:anchor="P387" w:history="1">
        <w:r>
          <w:rPr>
            <w:color w:val="0000FF"/>
          </w:rPr>
          <w:t>схемы 1д</w:t>
        </w:r>
      </w:hyperlink>
      <w:r>
        <w:t xml:space="preserve">, </w:t>
      </w:r>
      <w:hyperlink w:anchor="P402" w:history="1">
        <w:r>
          <w:rPr>
            <w:color w:val="0000FF"/>
          </w:rPr>
          <w:t>2д</w:t>
        </w:r>
      </w:hyperlink>
      <w:r>
        <w:t>), или в аккредитованной испытательной лаборатории</w:t>
      </w:r>
      <w:proofErr w:type="gramEnd"/>
      <w:r>
        <w:t xml:space="preserve"> (</w:t>
      </w:r>
      <w:proofErr w:type="gramStart"/>
      <w:r>
        <w:t>центре</w:t>
      </w:r>
      <w:proofErr w:type="gramEnd"/>
      <w:r>
        <w:t>), включенной в Единый реестр органов по сертификации и испытательных лабораторий (центров) Таможенного союза (</w:t>
      </w:r>
      <w:hyperlink w:anchor="P419" w:history="1">
        <w:r>
          <w:rPr>
            <w:color w:val="0000FF"/>
          </w:rPr>
          <w:t>схемы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>);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копию сертификата соответствия на систему менеджмента качества производства </w:t>
      </w:r>
      <w:hyperlink w:anchor="P452" w:history="1">
        <w:r>
          <w:rPr>
            <w:color w:val="0000FF"/>
          </w:rPr>
          <w:t>(схема 6д)</w:t>
        </w:r>
      </w:hyperlink>
      <w:r>
        <w:t>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эксплуатационные документы, техническую и конструкторскую документацию, сведения о сырье, материалах и комплектующих изделиях (при наличии названных документов);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копии документов, подтверждающих происхождение продукции легкой промышленности; контракт (договор на поставку) и товаросопроводительную документацию (для партии продукции) (</w:t>
      </w:r>
      <w:hyperlink w:anchor="P402" w:history="1">
        <w:r>
          <w:rPr>
            <w:color w:val="0000FF"/>
          </w:rPr>
          <w:t>схемы 2д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>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проводит идентификацию продукции легкой промышленности согласно </w:t>
      </w:r>
      <w:hyperlink w:anchor="P274" w:history="1">
        <w:r>
          <w:rPr>
            <w:color w:val="0000FF"/>
          </w:rPr>
          <w:t>пункту 2</w:t>
        </w:r>
      </w:hyperlink>
      <w:r>
        <w:t xml:space="preserve"> настоящей статьи.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Протокол испытаний образцов продукции (типовых образцов продукции) должен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дату оформления протокола и номер в соответствии с системой, принятой в испытательной лаборатории;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испытательной лаборатории или наименование и регистрационный номер аккредитованной испытательной лаборатории (в зависимости от схемы декларирования);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перечень испытательного оборудования;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условия проведения испытаний;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продукции;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и фактические значения проверяемых показателей свой</w:t>
      </w:r>
      <w:proofErr w:type="gramStart"/>
      <w:r>
        <w:t>ств пр</w:t>
      </w:r>
      <w:proofErr w:type="gramEnd"/>
      <w:r>
        <w:t>одукции;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номера и наименования нормативных документов на примененные методы испытаний.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3.2.2. Изготовитель: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осуществляет производственный контроль и принимает все необходимые меры для того, чтобы процесс производства обеспечивал соответствие продукции легкой промышленности требованиям настоящего Технического регламента (</w:t>
      </w:r>
      <w:hyperlink w:anchor="P387" w:history="1">
        <w:r>
          <w:rPr>
            <w:color w:val="0000FF"/>
          </w:rPr>
          <w:t>схемы 1д</w:t>
        </w:r>
      </w:hyperlink>
      <w:r>
        <w:t xml:space="preserve">, </w:t>
      </w:r>
      <w:hyperlink w:anchor="P419" w:history="1">
        <w:r>
          <w:rPr>
            <w:color w:val="0000FF"/>
          </w:rPr>
          <w:t>3д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>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принимает все необходимые меры для того, чтобы процесс производства и стабильное функционирование системы менеджмента качества производства обеспечивали соответствие продукции легкой промышленности требованиям настоящего Технического регламента </w:t>
      </w:r>
      <w:hyperlink w:anchor="P452" w:history="1">
        <w:r>
          <w:rPr>
            <w:color w:val="0000FF"/>
          </w:rPr>
          <w:t>(схема 6д)</w:t>
        </w:r>
      </w:hyperlink>
      <w:r>
        <w:t>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3.2.3. Изготовитель (уполномоченное изготовителем лицо), продавец (поставщик) принимает составленную в письменной форме декларацию о соответствии продукции легкой промышленности настоящему Техническому регламенту по единой форме, утвержденной Комиссией Таможенного союза, и наносит единый знак обращения продукции на рынке государств - членов Таможенного союза.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3.3. Декларация о соответствии подлежит регистрации в соответствии с порядком, установленным Комиссией Таможенного союза.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3.4. Срок действия декларации о соответствии для продукции легкой промышленности, выпускаемой серийно, составляет не более 5 лет, для партии продукции легкой промышленности срок действия декларации о соответствии не устанавливается.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По желанию заявителя декларирование соответствия по </w:t>
      </w:r>
      <w:hyperlink w:anchor="P387" w:history="1">
        <w:r>
          <w:rPr>
            <w:color w:val="0000FF"/>
          </w:rPr>
          <w:t>схемам 1д</w:t>
        </w:r>
      </w:hyperlink>
      <w:r>
        <w:t xml:space="preserve"> и </w:t>
      </w:r>
      <w:hyperlink w:anchor="P402" w:history="1">
        <w:r>
          <w:rPr>
            <w:color w:val="0000FF"/>
          </w:rPr>
          <w:t>2д</w:t>
        </w:r>
      </w:hyperlink>
      <w:r>
        <w:t xml:space="preserve"> может быть заменено декларированием соответствия по </w:t>
      </w:r>
      <w:hyperlink w:anchor="P419" w:history="1">
        <w:r>
          <w:rPr>
            <w:color w:val="0000FF"/>
          </w:rPr>
          <w:t>схемам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 xml:space="preserve"> или сертификацией.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По желанию заявителя декларирование соответствия по </w:t>
      </w:r>
      <w:hyperlink w:anchor="P419" w:history="1">
        <w:r>
          <w:rPr>
            <w:color w:val="0000FF"/>
          </w:rPr>
          <w:t>схемам 3д</w:t>
        </w:r>
      </w:hyperlink>
      <w:r>
        <w:t xml:space="preserve">, </w:t>
      </w:r>
      <w:hyperlink w:anchor="P435" w:history="1">
        <w:r>
          <w:rPr>
            <w:color w:val="0000FF"/>
          </w:rPr>
          <w:t>4д</w:t>
        </w:r>
      </w:hyperlink>
      <w:r>
        <w:t xml:space="preserve">, </w:t>
      </w:r>
      <w:hyperlink w:anchor="P452" w:history="1">
        <w:r>
          <w:rPr>
            <w:color w:val="0000FF"/>
          </w:rPr>
          <w:t>6д</w:t>
        </w:r>
      </w:hyperlink>
      <w:r>
        <w:t xml:space="preserve"> может быть заменено сертификацией.</w:t>
      </w:r>
    </w:p>
    <w:p w:rsidR="00C85F33" w:rsidRDefault="00C85F33">
      <w:pPr>
        <w:pStyle w:val="ConsPlusNormal"/>
        <w:jc w:val="both"/>
      </w:pPr>
      <w:r>
        <w:t xml:space="preserve">(пп. 3.4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4. Подтверждение соответствия продукции легкой промышленности требованиям настоящего Технического регламента в форме сертификации проводится по схемам сертификации, приведенным в </w:t>
      </w:r>
      <w:hyperlink w:anchor="P471" w:history="1">
        <w:r>
          <w:rPr>
            <w:color w:val="0000FF"/>
          </w:rPr>
          <w:t>таблице 2</w:t>
        </w:r>
      </w:hyperlink>
      <w:r>
        <w:t xml:space="preserve"> настоящего Технического регламента, для следующих групп продукции: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белье нательное, изделия корсетные, изделия купальные;</w:t>
      </w:r>
    </w:p>
    <w:p w:rsidR="00C85F33" w:rsidRDefault="00C85F33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постельное белье;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чулочно-носочные изделия первого слоя.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4.1. Сертификацию продукции легкой промышленности проводит аккредитованный орган по сертификации (оценке (подтверждению) соответствия), включенный в Единый реестр органов по сертификации и испытательных лабораторий (центров) Таможенного союза (далее - орган по сертификации).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4.2. Испытания в целях сертификации проводит аккредитованная испытательная лаборатория (центр), включенная в Единый реестр органов по сертификации и испытательных лабораторий (центров) Таможенного союза (далее - аккредитованная испытательная лаборатория).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4.3. Для сертификации продукции легкой промышленности изготовитель (уполномоченное изготовителем лицо), продавец (поставщик) предоставляет в орган по сертификации комплект документов, который включает: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протоколы испытаний образцов продукции (типовых образцов продукции), подтверждающие соответствие требованиям настоящего Технического регламента по показателям безопасности (срок действия не более 3 лет) (при наличии);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протоколы испытаний материалов и комплектующих изделий, которые использовались при изготовлении продукции (при наличии);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эксплуатационные документы, техническую и конструкторскую документацию, сведения о сырье, материалах и комплектующих изделиях (при наличии названных документов);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копию сертификата соответствия на систему менеджмента качества производства продукции легкой промышленности </w:t>
      </w:r>
      <w:hyperlink w:anchor="P486" w:history="1">
        <w:r>
          <w:rPr>
            <w:color w:val="0000FF"/>
          </w:rPr>
          <w:t>(схема 2с)</w:t>
        </w:r>
      </w:hyperlink>
      <w:r>
        <w:t>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копии документов, подтверждающих происхождение продукции легкой промышленности; контракт (договор на поставку) и товаросопроводительную документацию (для партии продукции) </w:t>
      </w:r>
      <w:hyperlink w:anchor="P498" w:history="1">
        <w:r>
          <w:rPr>
            <w:color w:val="0000FF"/>
          </w:rPr>
          <w:t>(схема 3с)</w:t>
        </w:r>
      </w:hyperlink>
      <w:r>
        <w:t>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другие документы, подтверждающие безопасность продукции (по усмотрению заявителя).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Протокол испытаний образцов продукции (типовых образцов продукции) должен содержать: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дату оформления протокола и номер в соответствии с системой, принятой в испытательной лаборатории;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испытательной лаборатории или наименование и регистрационный номер аккредитованной испытательной лаборатории (в зависимости от схемы декларирования);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перечень испытательного оборудования;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условия проведения испытаний;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продукции;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наименование и фактические значения проверяемых показателей свой</w:t>
      </w:r>
      <w:proofErr w:type="gramStart"/>
      <w:r>
        <w:t>ств пр</w:t>
      </w:r>
      <w:proofErr w:type="gramEnd"/>
      <w:r>
        <w:t>одукции;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номера и наименования нормативных документов на примененные методы испытаний.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4.4. Изготовитель предпринимает все необходимые меры, чтобы процесс производства был стабильным и обеспечивал соответствие изготавливаемой продукции требованиям настоящего Технического регламента </w:t>
      </w:r>
      <w:hyperlink w:anchor="P479" w:history="1">
        <w:r>
          <w:rPr>
            <w:color w:val="0000FF"/>
          </w:rPr>
          <w:t>(схема 1с)</w:t>
        </w:r>
      </w:hyperlink>
      <w:r>
        <w:t xml:space="preserve">, а также предпринимает все необходимые меры по обеспечению стабильности функционирования системы менеджмента </w:t>
      </w:r>
      <w:hyperlink w:anchor="P486" w:history="1">
        <w:r>
          <w:rPr>
            <w:color w:val="0000FF"/>
          </w:rPr>
          <w:t>(схема 2с)</w:t>
        </w:r>
      </w:hyperlink>
      <w:r>
        <w:t>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4.5. Орган по сертификации: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проводит идентификацию продукции легкой промышленности согласно </w:t>
      </w:r>
      <w:hyperlink w:anchor="P274" w:history="1">
        <w:r>
          <w:rPr>
            <w:color w:val="0000FF"/>
          </w:rPr>
          <w:t>пункту 2</w:t>
        </w:r>
      </w:hyperlink>
      <w:r>
        <w:t xml:space="preserve"> настоящей статьи;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осуществляет отбор образцов и организует проведение испытаний образцов продукции на соответствие требованиям настоящего Технического регламента;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- проводит анализ состояния производства </w:t>
      </w:r>
      <w:hyperlink w:anchor="P479" w:history="1">
        <w:r>
          <w:rPr>
            <w:color w:val="0000FF"/>
          </w:rPr>
          <w:t>(схема 1с)</w:t>
        </w:r>
      </w:hyperlink>
      <w:r>
        <w:t>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принимает решение о возможности выдачи сертификата или об отказе в его выдаче по итогам рассмотрения результатов испытаний и анализа состояния производства (</w:t>
      </w:r>
      <w:hyperlink w:anchor="P479" w:history="1">
        <w:r>
          <w:rPr>
            <w:color w:val="0000FF"/>
          </w:rPr>
          <w:t>схема 1с</w:t>
        </w:r>
      </w:hyperlink>
      <w:r>
        <w:t>);</w:t>
      </w:r>
    </w:p>
    <w:p w:rsidR="00C85F33" w:rsidRDefault="00C85F33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выдает сертификат соответствия по единой форме, утвержденной Комиссией Таможенного союза.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4.6. Срок действия сертификата соответствия для продукции легкой промышленности, выпускаемой серийно, составляет не более 5 лет, для партии продукции легкой промышленности срок действия сертификата соответствия не устанавливается.</w:t>
      </w:r>
    </w:p>
    <w:p w:rsidR="00C85F33" w:rsidRDefault="00C85F33">
      <w:pPr>
        <w:pStyle w:val="ConsPlusNormal"/>
        <w:jc w:val="both"/>
      </w:pPr>
      <w:r>
        <w:t xml:space="preserve">(пп. 4.6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4.7. Изготовитель (уполномоченное изготовителем лицо), продавец (поставщик):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наносит единый знак обращения продукции на рынке государств - членов Таможенного союза;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включает после завершения процедур подтверждения соответствия в комплект документов на продукцию легкой промышленности: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lastRenderedPageBreak/>
        <w:t>протокол (протоколы) испытаний;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результаты анализа состояния производства </w:t>
      </w:r>
      <w:hyperlink w:anchor="P479" w:history="1">
        <w:r>
          <w:rPr>
            <w:color w:val="0000FF"/>
          </w:rPr>
          <w:t>(схема 1с)</w:t>
        </w:r>
      </w:hyperlink>
      <w:r>
        <w:t>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сертификат соответствия.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 xml:space="preserve">4.8. Орган по сертификации проводит инспекционный </w:t>
      </w:r>
      <w:proofErr w:type="gramStart"/>
      <w:r>
        <w:t>контроль за</w:t>
      </w:r>
      <w:proofErr w:type="gramEnd"/>
      <w:r>
        <w:t xml:space="preserve"> сертифицированной продукцией легкой промышленности посредством проведения испытаний образцов в аккредитованной испытательной лаборатории и (или) анализа состояния производства.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Аккредитованная испытательная лаборатория проводит испытания и оформляет протокол испытаний образцов продукции, предоставленных для инспекционного контроля.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Периодичность инспекционного контроля - 1 раз в год.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5. Комплект документов на продукцию легкой промышленности должен храниться на территории государства - члена Таможенного союза: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на продукцию, выпускаемую серийно, - у изготовителя (уполномоченного изготовителем лица) в течение не менее 5 лет со дня снятия (прекращения) с производства продукции легкой промышленности;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на партию продукции - у продавца (поставщика), изготовителя (уполномоченного изготовителем лица) в течение не менее 5 лет со дня реализации последнего изделия из партии и предоставляться органам государственного надзора по их требованию.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2"/>
      </w:pPr>
      <w:r>
        <w:t>Таблица N 1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8" w:name="P377"/>
      <w:bookmarkEnd w:id="8"/>
      <w:r>
        <w:t>Схемы декларирования соответствия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┌─────┬────────────────────────────────┬───────────────────┬──────────────┐</w:t>
      </w:r>
    </w:p>
    <w:p w:rsidR="00C85F33" w:rsidRDefault="00C85F33">
      <w:pPr>
        <w:pStyle w:val="ConsPlusCell"/>
        <w:jc w:val="both"/>
      </w:pPr>
      <w:r>
        <w:t>│Номер│         Элемент схемы          │    Применение     │  Документ,   │</w:t>
      </w:r>
    </w:p>
    <w:p w:rsidR="00C85F33" w:rsidRDefault="00C85F33">
      <w:pPr>
        <w:pStyle w:val="ConsPlusCell"/>
        <w:jc w:val="both"/>
      </w:pPr>
      <w:r>
        <w:t>│схемы├────────────┬────────┬──────────┤                   │</w:t>
      </w:r>
      <w:proofErr w:type="gramStart"/>
      <w:r>
        <w:t>подтверждающий</w:t>
      </w:r>
      <w:proofErr w:type="gramEnd"/>
      <w:r>
        <w:t>│</w:t>
      </w:r>
    </w:p>
    <w:p w:rsidR="00C85F33" w:rsidRDefault="00C85F33">
      <w:pPr>
        <w:pStyle w:val="ConsPlusCell"/>
        <w:jc w:val="both"/>
      </w:pPr>
      <w:r>
        <w:t>│     │ Испытания  │Оценка  │Произво</w:t>
      </w:r>
      <w:proofErr w:type="gramStart"/>
      <w:r>
        <w:t>д-</w:t>
      </w:r>
      <w:proofErr w:type="gramEnd"/>
      <w:r>
        <w:t xml:space="preserve"> │                   │ соответствие │</w:t>
      </w:r>
    </w:p>
    <w:p w:rsidR="00C85F33" w:rsidRDefault="00C85F33">
      <w:pPr>
        <w:pStyle w:val="ConsPlusCell"/>
        <w:jc w:val="both"/>
      </w:pPr>
      <w:r>
        <w:t>│     │ продукции, │прои</w:t>
      </w:r>
      <w:proofErr w:type="gramStart"/>
      <w:r>
        <w:t>з-</w:t>
      </w:r>
      <w:proofErr w:type="gramEnd"/>
      <w:r>
        <w:t xml:space="preserve">  │ственный  │                   │              │</w:t>
      </w:r>
    </w:p>
    <w:p w:rsidR="00C85F33" w:rsidRDefault="00C85F33">
      <w:pPr>
        <w:pStyle w:val="ConsPlusCell"/>
        <w:jc w:val="both"/>
      </w:pPr>
      <w:r>
        <w:t>│     │исследование│водства │контроль  │                   │              │</w:t>
      </w:r>
    </w:p>
    <w:p w:rsidR="00C85F33" w:rsidRDefault="00C85F33">
      <w:pPr>
        <w:pStyle w:val="ConsPlusCell"/>
        <w:jc w:val="both"/>
      </w:pPr>
      <w:r>
        <w:t>│     │    типа    │        │          │                  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9" w:name="P387"/>
      <w:bookmarkEnd w:id="9"/>
      <w:r>
        <w:t>│ 1Д  │ Испытания  │   -    │Произво</w:t>
      </w:r>
      <w:proofErr w:type="gramStart"/>
      <w:r>
        <w:t>д-</w:t>
      </w:r>
      <w:proofErr w:type="gramEnd"/>
      <w:r>
        <w:t xml:space="preserve"> │  Для продукции,   │ Декларация о │</w:t>
      </w:r>
    </w:p>
    <w:p w:rsidR="00C85F33" w:rsidRDefault="00C85F33">
      <w:pPr>
        <w:pStyle w:val="ConsPlusCell"/>
        <w:jc w:val="both"/>
      </w:pPr>
      <w:r>
        <w:t>│     │  образцов  │        │ственный  │</w:t>
      </w:r>
      <w:proofErr w:type="gramStart"/>
      <w:r>
        <w:t>выпускаемой</w:t>
      </w:r>
      <w:proofErr w:type="gramEnd"/>
      <w:r>
        <w:t xml:space="preserve"> серийно│ соответствии │</w:t>
      </w:r>
    </w:p>
    <w:p w:rsidR="00C85F33" w:rsidRDefault="00C85F33">
      <w:pPr>
        <w:pStyle w:val="ConsPlusCell"/>
        <w:jc w:val="both"/>
      </w:pPr>
      <w:r>
        <w:t>│     │ продукции  │        │контроль  │                   │на продукцию, │</w:t>
      </w:r>
    </w:p>
    <w:p w:rsidR="00C85F33" w:rsidRDefault="00C85F33">
      <w:pPr>
        <w:pStyle w:val="ConsPlusCell"/>
        <w:jc w:val="both"/>
      </w:pPr>
      <w:r>
        <w:t>│     │осуществляет│        │осущес</w:t>
      </w:r>
      <w:proofErr w:type="gramStart"/>
      <w:r>
        <w:t>т-</w:t>
      </w:r>
      <w:proofErr w:type="gramEnd"/>
      <w:r>
        <w:t xml:space="preserve">  │    Заявитель -    │ выпускаемую  │</w:t>
      </w:r>
    </w:p>
    <w:p w:rsidR="00C85F33" w:rsidRDefault="00C85F33">
      <w:pPr>
        <w:pStyle w:val="ConsPlusCell"/>
        <w:jc w:val="both"/>
      </w:pPr>
      <w:r>
        <w:t>│     │изготовитель│        │вляет     │   изготовитель    │   серийно    │</w:t>
      </w:r>
    </w:p>
    <w:p w:rsidR="00C85F33" w:rsidRDefault="00C85F33">
      <w:pPr>
        <w:pStyle w:val="ConsPlusCell"/>
        <w:jc w:val="both"/>
      </w:pPr>
      <w:r>
        <w:t>│     │            │        │изготов</w:t>
      </w:r>
      <w:proofErr w:type="gramStart"/>
      <w:r>
        <w:t>и-</w:t>
      </w:r>
      <w:proofErr w:type="gramEnd"/>
      <w:r>
        <w:t xml:space="preserve"> │государства - члена│              │</w:t>
      </w:r>
    </w:p>
    <w:p w:rsidR="00C85F33" w:rsidRDefault="00C85F33">
      <w:pPr>
        <w:pStyle w:val="ConsPlusCell"/>
        <w:jc w:val="both"/>
      </w:pPr>
      <w:r>
        <w:t>│     │            │        │тель      │ Таможенного союза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иностранным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 на единой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таможенной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территории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0" w:name="P402"/>
      <w:bookmarkEnd w:id="10"/>
      <w:r>
        <w:t>│ 2Д  │ Испытания</w:t>
      </w:r>
      <w:proofErr w:type="gramStart"/>
      <w:r>
        <w:t xml:space="preserve">  │   -    │    -     │    </w:t>
      </w:r>
      <w:proofErr w:type="gramEnd"/>
      <w:r>
        <w:t>Для партии     │ Декларация о │</w:t>
      </w:r>
    </w:p>
    <w:p w:rsidR="00C85F33" w:rsidRDefault="00C85F33">
      <w:pPr>
        <w:pStyle w:val="ConsPlusCell"/>
        <w:jc w:val="both"/>
      </w:pPr>
      <w:r>
        <w:t>│     │   партии   │        │          │     продукции     │ соответствии │</w:t>
      </w:r>
    </w:p>
    <w:p w:rsidR="00C85F33" w:rsidRDefault="00C85F33">
      <w:pPr>
        <w:pStyle w:val="ConsPlusCell"/>
        <w:jc w:val="both"/>
      </w:pPr>
      <w:r>
        <w:t>│     │ продукции  │        │          │                   │  на партию   │</w:t>
      </w:r>
    </w:p>
    <w:p w:rsidR="00C85F33" w:rsidRDefault="00C85F33">
      <w:pPr>
        <w:pStyle w:val="ConsPlusCell"/>
        <w:jc w:val="both"/>
      </w:pPr>
      <w:r>
        <w:t>│     │осуществляет│        │          │    Заявитель -    │  продукции   │</w:t>
      </w:r>
    </w:p>
    <w:p w:rsidR="00C85F33" w:rsidRDefault="00C85F33">
      <w:pPr>
        <w:pStyle w:val="ConsPlusCell"/>
        <w:jc w:val="both"/>
      </w:pPr>
      <w:r>
        <w:t>│     │ заявитель  │        │          │   изготовитель,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│импортер, продавец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(поставщик)    │              │</w:t>
      </w:r>
    </w:p>
    <w:p w:rsidR="00C85F33" w:rsidRDefault="00C85F33">
      <w:pPr>
        <w:pStyle w:val="ConsPlusCell"/>
        <w:jc w:val="both"/>
      </w:pPr>
      <w:r>
        <w:lastRenderedPageBreak/>
        <w:t>│     │            │        │          │государства - члена│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иностранным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изготовителем   │              │</w:t>
      </w:r>
    </w:p>
    <w:p w:rsidR="00C85F33" w:rsidRDefault="00C85F33">
      <w:pPr>
        <w:pStyle w:val="ConsPlusCell"/>
        <w:jc w:val="both"/>
      </w:pPr>
      <w:r>
        <w:t xml:space="preserve">│     │            │        │          │  лицо на </w:t>
      </w:r>
      <w:proofErr w:type="gramStart"/>
      <w:r>
        <w:t>единой</w:t>
      </w:r>
      <w:proofErr w:type="gramEnd"/>
      <w:r>
        <w:t xml:space="preserve">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таможенной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территории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1" w:name="P419"/>
      <w:bookmarkEnd w:id="11"/>
      <w:r>
        <w:t>│ 3Д  │Испытания   │   -    │Произво</w:t>
      </w:r>
      <w:proofErr w:type="gramStart"/>
      <w:r>
        <w:t>д-</w:t>
      </w:r>
      <w:proofErr w:type="gramEnd"/>
      <w:r>
        <w:t xml:space="preserve"> │  Для продукции,   │Декларация  о │</w:t>
      </w:r>
    </w:p>
    <w:p w:rsidR="00C85F33" w:rsidRDefault="00C85F33">
      <w:pPr>
        <w:pStyle w:val="ConsPlusCell"/>
        <w:jc w:val="both"/>
      </w:pPr>
      <w:r>
        <w:t>│     │образцов    │        │ственный  │</w:t>
      </w:r>
      <w:proofErr w:type="gramStart"/>
      <w:r>
        <w:t>выпускаемой</w:t>
      </w:r>
      <w:proofErr w:type="gramEnd"/>
      <w:r>
        <w:t xml:space="preserve"> серийно│ соответствии │</w:t>
      </w:r>
    </w:p>
    <w:p w:rsidR="00C85F33" w:rsidRDefault="00C85F33">
      <w:pPr>
        <w:pStyle w:val="ConsPlusCell"/>
        <w:jc w:val="both"/>
      </w:pPr>
      <w:r>
        <w:t>│     │продукции в │        │контроль  │                   │на продукцию, │</w:t>
      </w:r>
    </w:p>
    <w:p w:rsidR="00C85F33" w:rsidRDefault="00C85F33">
      <w:pPr>
        <w:pStyle w:val="ConsPlusCell"/>
        <w:jc w:val="both"/>
      </w:pPr>
      <w:r>
        <w:t>│     │аккредит</w:t>
      </w:r>
      <w:proofErr w:type="gramStart"/>
      <w:r>
        <w:t>о-</w:t>
      </w:r>
      <w:proofErr w:type="gramEnd"/>
      <w:r>
        <w:t xml:space="preserve">  │        │осуществ- │    Заявитель -    │ выпускаемую  │</w:t>
      </w:r>
    </w:p>
    <w:p w:rsidR="00C85F33" w:rsidRDefault="00C85F33">
      <w:pPr>
        <w:pStyle w:val="ConsPlusCell"/>
        <w:jc w:val="both"/>
      </w:pPr>
      <w:r>
        <w:t>│     │ванной      │        │ляет      │   изготовитель    │   серийно    │</w:t>
      </w:r>
    </w:p>
    <w:p w:rsidR="00C85F33" w:rsidRDefault="00C85F33">
      <w:pPr>
        <w:pStyle w:val="ConsPlusCell"/>
        <w:jc w:val="both"/>
      </w:pPr>
      <w:r>
        <w:t>│     │испытател</w:t>
      </w:r>
      <w:proofErr w:type="gramStart"/>
      <w:r>
        <w:t>ь-</w:t>
      </w:r>
      <w:proofErr w:type="gramEnd"/>
      <w:r>
        <w:t xml:space="preserve"> │        │изготови- │государства - члена│              │</w:t>
      </w:r>
    </w:p>
    <w:p w:rsidR="00C85F33" w:rsidRDefault="00C85F33">
      <w:pPr>
        <w:pStyle w:val="ConsPlusCell"/>
        <w:jc w:val="both"/>
      </w:pPr>
      <w:r>
        <w:t>│     │ной         │        │тель      │    Таможенного    │              │</w:t>
      </w:r>
    </w:p>
    <w:p w:rsidR="00C85F33" w:rsidRDefault="00C85F33">
      <w:pPr>
        <w:pStyle w:val="ConsPlusCell"/>
        <w:jc w:val="both"/>
      </w:pPr>
      <w:r>
        <w:t>│     │лаборатории │        │          │     союза или     │              │</w:t>
      </w:r>
    </w:p>
    <w:p w:rsidR="00C85F33" w:rsidRDefault="00C85F33">
      <w:pPr>
        <w:pStyle w:val="ConsPlusCell"/>
        <w:jc w:val="both"/>
      </w:pPr>
      <w:r>
        <w:t xml:space="preserve">│     │(центре)    │        │          │  </w:t>
      </w:r>
      <w:proofErr w:type="gramStart"/>
      <w:r>
        <w:t>уполномоченное</w:t>
      </w:r>
      <w:proofErr w:type="gramEnd"/>
      <w:r>
        <w:t xml:space="preserve">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иностранным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 на единой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таможенной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территории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2" w:name="P435"/>
      <w:bookmarkEnd w:id="12"/>
      <w:r>
        <w:t>│ 4Д  │Испытания</w:t>
      </w:r>
      <w:proofErr w:type="gramStart"/>
      <w:r>
        <w:t xml:space="preserve">   │   -    │    -     │    </w:t>
      </w:r>
      <w:proofErr w:type="gramEnd"/>
      <w:r>
        <w:t>Для партии     │ Декларация о │</w:t>
      </w:r>
    </w:p>
    <w:p w:rsidR="00C85F33" w:rsidRDefault="00C85F33">
      <w:pPr>
        <w:pStyle w:val="ConsPlusCell"/>
        <w:jc w:val="both"/>
      </w:pPr>
      <w:r>
        <w:t>│     │партии      │        │          │     продукции     │ соответствии │</w:t>
      </w:r>
    </w:p>
    <w:p w:rsidR="00C85F33" w:rsidRDefault="00C85F33">
      <w:pPr>
        <w:pStyle w:val="ConsPlusCell"/>
        <w:jc w:val="both"/>
      </w:pPr>
      <w:r>
        <w:t xml:space="preserve">│     │продукции </w:t>
      </w:r>
      <w:proofErr w:type="gramStart"/>
      <w:r>
        <w:t>в</w:t>
      </w:r>
      <w:proofErr w:type="gramEnd"/>
      <w:r>
        <w:t xml:space="preserve"> │        │          │                   │  на партию   │</w:t>
      </w:r>
    </w:p>
    <w:p w:rsidR="00C85F33" w:rsidRDefault="00C85F33">
      <w:pPr>
        <w:pStyle w:val="ConsPlusCell"/>
        <w:jc w:val="both"/>
      </w:pPr>
      <w:r>
        <w:t>│     │аккредит</w:t>
      </w:r>
      <w:proofErr w:type="gramStart"/>
      <w:r>
        <w:t>о-</w:t>
      </w:r>
      <w:proofErr w:type="gramEnd"/>
      <w:r>
        <w:t xml:space="preserve">  │        │          │    Заявитель -    │  продукции   │</w:t>
      </w:r>
    </w:p>
    <w:p w:rsidR="00C85F33" w:rsidRDefault="00C85F33">
      <w:pPr>
        <w:pStyle w:val="ConsPlusCell"/>
        <w:jc w:val="both"/>
      </w:pPr>
      <w:r>
        <w:t>│     │ванной      │        │          │   изготовитель,   │              │</w:t>
      </w:r>
    </w:p>
    <w:p w:rsidR="00C85F33" w:rsidRDefault="00C85F33">
      <w:pPr>
        <w:pStyle w:val="ConsPlusCell"/>
        <w:jc w:val="both"/>
      </w:pPr>
      <w:r>
        <w:t>│     │испытател</w:t>
      </w:r>
      <w:proofErr w:type="gramStart"/>
      <w:r>
        <w:t>ь-</w:t>
      </w:r>
      <w:proofErr w:type="gramEnd"/>
      <w:r>
        <w:t xml:space="preserve"> │        │          │импортер, продавец │              │</w:t>
      </w:r>
    </w:p>
    <w:p w:rsidR="00C85F33" w:rsidRDefault="00C85F33">
      <w:pPr>
        <w:pStyle w:val="ConsPlusCell"/>
        <w:jc w:val="both"/>
      </w:pPr>
      <w:r>
        <w:t>│     │ной         │        │          │    (поставщик)    │              │</w:t>
      </w:r>
    </w:p>
    <w:p w:rsidR="00C85F33" w:rsidRDefault="00C85F33">
      <w:pPr>
        <w:pStyle w:val="ConsPlusCell"/>
        <w:jc w:val="both"/>
      </w:pPr>
      <w:r>
        <w:t>│     │лаборатории │        │          │государства - члена│              │</w:t>
      </w:r>
    </w:p>
    <w:p w:rsidR="00C85F33" w:rsidRDefault="00C85F33">
      <w:pPr>
        <w:pStyle w:val="ConsPlusCell"/>
        <w:jc w:val="both"/>
      </w:pPr>
      <w:r>
        <w:t>│     │(</w:t>
      </w:r>
      <w:proofErr w:type="gramStart"/>
      <w:r>
        <w:t>центре</w:t>
      </w:r>
      <w:proofErr w:type="gramEnd"/>
      <w:r>
        <w:t>)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│или уполномоченное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иностранным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│изготовителем лицо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 на единой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таможенной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   территории     │              │</w:t>
      </w:r>
    </w:p>
    <w:p w:rsidR="00C85F33" w:rsidRDefault="00C85F33">
      <w:pPr>
        <w:pStyle w:val="ConsPlusCell"/>
        <w:jc w:val="both"/>
      </w:pPr>
      <w:r>
        <w:t>│     │            │       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├─────┼────────────┼────────┼──────────┼───────────────────┼──────────────┤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3" w:name="P452"/>
      <w:bookmarkEnd w:id="13"/>
      <w:r>
        <w:t>│ 6Д  │Испытания   │Серт</w:t>
      </w:r>
      <w:proofErr w:type="gramStart"/>
      <w:r>
        <w:t>и-</w:t>
      </w:r>
      <w:proofErr w:type="gramEnd"/>
      <w:r>
        <w:t xml:space="preserve">  │Производ- │  Для продукции,   │ Декларация о │</w:t>
      </w:r>
    </w:p>
    <w:p w:rsidR="00C85F33" w:rsidRDefault="00C85F33">
      <w:pPr>
        <w:pStyle w:val="ConsPlusCell"/>
        <w:jc w:val="both"/>
      </w:pPr>
      <w:r>
        <w:t>│     │образцов    │фикация │ственный  │</w:t>
      </w:r>
      <w:proofErr w:type="gramStart"/>
      <w:r>
        <w:t>выпускаемой</w:t>
      </w:r>
      <w:proofErr w:type="gramEnd"/>
      <w:r>
        <w:t xml:space="preserve"> серийно│ соответствии │</w:t>
      </w:r>
    </w:p>
    <w:p w:rsidR="00C85F33" w:rsidRDefault="00C85F33">
      <w:pPr>
        <w:pStyle w:val="ConsPlusCell"/>
        <w:jc w:val="both"/>
      </w:pPr>
      <w:r>
        <w:t>│     │продукции в │системы │контроль  │                   │на продукцию, │</w:t>
      </w:r>
    </w:p>
    <w:p w:rsidR="00C85F33" w:rsidRDefault="00C85F33">
      <w:pPr>
        <w:pStyle w:val="ConsPlusCell"/>
        <w:jc w:val="both"/>
      </w:pPr>
      <w:r>
        <w:t>│     │аккредит</w:t>
      </w:r>
      <w:proofErr w:type="gramStart"/>
      <w:r>
        <w:t>о-</w:t>
      </w:r>
      <w:proofErr w:type="gramEnd"/>
      <w:r>
        <w:t xml:space="preserve">  │менедж- │осущест-  │    Заявитель -    │ выпускаемую  │</w:t>
      </w:r>
    </w:p>
    <w:p w:rsidR="00C85F33" w:rsidRDefault="00C85F33">
      <w:pPr>
        <w:pStyle w:val="ConsPlusCell"/>
        <w:jc w:val="both"/>
      </w:pPr>
      <w:r>
        <w:t>│     │ванной      │мента и │вляет     │   изготовитель    │   серийно    │</w:t>
      </w:r>
    </w:p>
    <w:p w:rsidR="00C85F33" w:rsidRDefault="00C85F33">
      <w:pPr>
        <w:pStyle w:val="ConsPlusCell"/>
        <w:jc w:val="both"/>
      </w:pPr>
      <w:r>
        <w:t>│     │испытател</w:t>
      </w:r>
      <w:proofErr w:type="gramStart"/>
      <w:r>
        <w:t>ь-</w:t>
      </w:r>
      <w:proofErr w:type="gramEnd"/>
      <w:r>
        <w:t xml:space="preserve"> │инспек- │изготови- │государства - члена│              │</w:t>
      </w:r>
    </w:p>
    <w:p w:rsidR="00C85F33" w:rsidRDefault="00C85F33">
      <w:pPr>
        <w:pStyle w:val="ConsPlusCell"/>
        <w:jc w:val="both"/>
      </w:pPr>
      <w:r>
        <w:t>│     │ной         │ционный │тель      │ Таможенного союза │              │</w:t>
      </w:r>
    </w:p>
    <w:p w:rsidR="00C85F33" w:rsidRDefault="00C85F33">
      <w:pPr>
        <w:pStyle w:val="ConsPlusCell"/>
        <w:jc w:val="both"/>
      </w:pPr>
      <w:r>
        <w:t xml:space="preserve">│     │лаборатории │контроль│          │или </w:t>
      </w:r>
      <w:proofErr w:type="gramStart"/>
      <w:r>
        <w:t>уполномоченное</w:t>
      </w:r>
      <w:proofErr w:type="gramEnd"/>
      <w:r>
        <w:t xml:space="preserve"> │              │</w:t>
      </w:r>
    </w:p>
    <w:p w:rsidR="00C85F33" w:rsidRDefault="00C85F33">
      <w:pPr>
        <w:pStyle w:val="ConsPlusCell"/>
        <w:jc w:val="both"/>
      </w:pPr>
      <w:r>
        <w:t>│     │(</w:t>
      </w:r>
      <w:proofErr w:type="gramStart"/>
      <w:r>
        <w:t>центре</w:t>
      </w:r>
      <w:proofErr w:type="gramEnd"/>
      <w:r>
        <w:t>)    │органом │          │    иностранным    │              │</w:t>
      </w:r>
    </w:p>
    <w:p w:rsidR="00C85F33" w:rsidRDefault="00C85F33">
      <w:pPr>
        <w:pStyle w:val="ConsPlusCell"/>
        <w:jc w:val="both"/>
      </w:pPr>
      <w:r>
        <w:t>│     │            │</w:t>
      </w:r>
      <w:proofErr w:type="gramStart"/>
      <w:r>
        <w:t>по</w:t>
      </w:r>
      <w:proofErr w:type="gramEnd"/>
      <w:r>
        <w:t xml:space="preserve">      │          │</w:t>
      </w:r>
      <w:proofErr w:type="gramStart"/>
      <w:r>
        <w:t>изготовителем</w:t>
      </w:r>
      <w:proofErr w:type="gramEnd"/>
      <w:r>
        <w:t xml:space="preserve"> лицо │              │</w:t>
      </w:r>
    </w:p>
    <w:p w:rsidR="00C85F33" w:rsidRDefault="00C85F33">
      <w:pPr>
        <w:pStyle w:val="ConsPlusCell"/>
        <w:jc w:val="both"/>
      </w:pPr>
      <w:r>
        <w:t>│     │            │серт</w:t>
      </w:r>
      <w:proofErr w:type="gramStart"/>
      <w:r>
        <w:t>и-</w:t>
      </w:r>
      <w:proofErr w:type="gramEnd"/>
      <w:r>
        <w:t xml:space="preserve">  │          │     на единой     │              │</w:t>
      </w:r>
    </w:p>
    <w:p w:rsidR="00C85F33" w:rsidRDefault="00C85F33">
      <w:pPr>
        <w:pStyle w:val="ConsPlusCell"/>
        <w:jc w:val="both"/>
      </w:pPr>
      <w:r>
        <w:t>│     │            │фикации │          │    таможенной     │              │</w:t>
      </w:r>
    </w:p>
    <w:p w:rsidR="00C85F33" w:rsidRDefault="00C85F33">
      <w:pPr>
        <w:pStyle w:val="ConsPlusCell"/>
        <w:jc w:val="both"/>
      </w:pPr>
      <w:r>
        <w:t>│     │            │систем  │          │    территории     │              │</w:t>
      </w:r>
    </w:p>
    <w:p w:rsidR="00C85F33" w:rsidRDefault="00C85F33">
      <w:pPr>
        <w:pStyle w:val="ConsPlusCell"/>
        <w:jc w:val="both"/>
      </w:pPr>
      <w:r>
        <w:t>│     │            │менед</w:t>
      </w:r>
      <w:proofErr w:type="gramStart"/>
      <w:r>
        <w:t>ж-</w:t>
      </w:r>
      <w:proofErr w:type="gramEnd"/>
      <w:r>
        <w:t xml:space="preserve"> │          │ Таможенного союза │              │</w:t>
      </w:r>
    </w:p>
    <w:p w:rsidR="00C85F33" w:rsidRDefault="00C85F33">
      <w:pPr>
        <w:pStyle w:val="ConsPlusCell"/>
        <w:jc w:val="both"/>
      </w:pPr>
      <w:r>
        <w:t>│     │            │мента   │          │                   │              │</w:t>
      </w:r>
    </w:p>
    <w:p w:rsidR="00C85F33" w:rsidRDefault="00C85F33">
      <w:pPr>
        <w:pStyle w:val="ConsPlusCell"/>
        <w:jc w:val="both"/>
      </w:pPr>
      <w:r>
        <w:t>└─────┴────────────┴────────┴──────────┴───────────────────┴──────────────┘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2"/>
      </w:pPr>
      <w:r>
        <w:t>Таблица N 2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14" w:name="P471"/>
      <w:bookmarkEnd w:id="14"/>
      <w:r>
        <w:t>Схемы сертификации соответствия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Cell"/>
        <w:jc w:val="both"/>
      </w:pPr>
      <w:r>
        <w:t>┌─────┬──────────────────────────────────────┬─────────────┬──────────────┐</w:t>
      </w:r>
    </w:p>
    <w:p w:rsidR="00C85F33" w:rsidRDefault="00C85F33">
      <w:pPr>
        <w:pStyle w:val="ConsPlusCell"/>
        <w:jc w:val="both"/>
      </w:pPr>
      <w:r>
        <w:t>│Номер│            Элемент схемы             │ Применение  │  Документ,   │</w:t>
      </w:r>
    </w:p>
    <w:p w:rsidR="00C85F33" w:rsidRDefault="00C85F33">
      <w:pPr>
        <w:pStyle w:val="ConsPlusCell"/>
        <w:jc w:val="both"/>
      </w:pPr>
      <w:r>
        <w:t>│схемы├──────────┬────────────┬──────────────┤             │подтверждающей│</w:t>
      </w:r>
    </w:p>
    <w:p w:rsidR="00C85F33" w:rsidRDefault="00C85F33">
      <w:pPr>
        <w:pStyle w:val="ConsPlusCell"/>
        <w:jc w:val="both"/>
      </w:pPr>
      <w:r>
        <w:t>│     │Испытания │   Оценка   │</w:t>
      </w:r>
      <w:proofErr w:type="gramStart"/>
      <w:r>
        <w:t>Инспекционный</w:t>
      </w:r>
      <w:proofErr w:type="gramEnd"/>
      <w:r>
        <w:t xml:space="preserve"> │             │ соответствие │</w:t>
      </w:r>
    </w:p>
    <w:p w:rsidR="00C85F33" w:rsidRDefault="00C85F33">
      <w:pPr>
        <w:pStyle w:val="ConsPlusCell"/>
        <w:jc w:val="both"/>
      </w:pPr>
      <w:r>
        <w:t>│     │продукции │производства│   контроль   │            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├─────┼──────────┼────────────┼──────────────┼─────────────┼──────────────┤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5" w:name="P479"/>
      <w:bookmarkEnd w:id="15"/>
      <w:r>
        <w:t>│ 1С  │Испытания │   Анализ   │  Испытания</w:t>
      </w:r>
      <w:proofErr w:type="gramStart"/>
      <w:r>
        <w:t xml:space="preserve">   │     Д</w:t>
      </w:r>
      <w:proofErr w:type="gramEnd"/>
      <w:r>
        <w:t>ля     │  Сертификат  │</w:t>
      </w:r>
    </w:p>
    <w:p w:rsidR="00C85F33" w:rsidRDefault="00C85F33">
      <w:pPr>
        <w:pStyle w:val="ConsPlusCell"/>
        <w:jc w:val="both"/>
      </w:pPr>
      <w:r>
        <w:t>│     │ образцов │ состояния  │   образцов   │ продукции,  │ соответствия │</w:t>
      </w:r>
    </w:p>
    <w:p w:rsidR="00C85F33" w:rsidRDefault="00C85F33">
      <w:pPr>
        <w:pStyle w:val="ConsPlusCell"/>
        <w:jc w:val="both"/>
      </w:pPr>
      <w:r>
        <w:t>│     │продукции │производства│ продукции и  │ выпускаемой │на продукцию, │</w:t>
      </w:r>
    </w:p>
    <w:p w:rsidR="00C85F33" w:rsidRDefault="00C85F33">
      <w:pPr>
        <w:pStyle w:val="ConsPlusCell"/>
        <w:jc w:val="both"/>
      </w:pPr>
      <w:r>
        <w:t xml:space="preserve">│     │          │            │ (или) анализ │   серийно   │ </w:t>
      </w:r>
      <w:proofErr w:type="gramStart"/>
      <w:r>
        <w:t>выпускаемую</w:t>
      </w:r>
      <w:proofErr w:type="gramEnd"/>
      <w:r>
        <w:t xml:space="preserve">  │</w:t>
      </w:r>
    </w:p>
    <w:p w:rsidR="00C85F33" w:rsidRDefault="00C85F33">
      <w:pPr>
        <w:pStyle w:val="ConsPlusCell"/>
        <w:jc w:val="both"/>
      </w:pPr>
      <w:r>
        <w:t>│     │          │            │  состояния   │             │   серийно    │</w:t>
      </w:r>
    </w:p>
    <w:p w:rsidR="00C85F33" w:rsidRDefault="00C85F33">
      <w:pPr>
        <w:pStyle w:val="ConsPlusCell"/>
        <w:jc w:val="both"/>
      </w:pPr>
      <w:r>
        <w:t>│     │          │            │ производства │Заявитель - 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├─────┼──────────┼────────────┼──────────────┤изготовитель,│              │</w:t>
      </w:r>
    </w:p>
    <w:p w:rsidR="00C85F33" w:rsidRDefault="00C85F33">
      <w:pPr>
        <w:pStyle w:val="ConsPlusCell"/>
        <w:jc w:val="both"/>
      </w:pPr>
      <w:bookmarkStart w:id="16" w:name="P486"/>
      <w:bookmarkEnd w:id="16"/>
      <w:r>
        <w:t>│ 2С  │Испытания │Сертификация│  Испытания   │в том числе  │              │</w:t>
      </w:r>
    </w:p>
    <w:p w:rsidR="00C85F33" w:rsidRDefault="00C85F33">
      <w:pPr>
        <w:pStyle w:val="ConsPlusCell"/>
        <w:jc w:val="both"/>
      </w:pPr>
      <w:r>
        <w:t>│     │ образцов │  системы   │   образцов   │</w:t>
      </w:r>
      <w:proofErr w:type="gramStart"/>
      <w:r>
        <w:t>иностранный</w:t>
      </w:r>
      <w:proofErr w:type="gramEnd"/>
      <w:r>
        <w:t>, │              │</w:t>
      </w:r>
    </w:p>
    <w:p w:rsidR="00C85F33" w:rsidRDefault="00C85F33">
      <w:pPr>
        <w:pStyle w:val="ConsPlusCell"/>
        <w:jc w:val="both"/>
      </w:pPr>
      <w:r>
        <w:t>│     │продукции │менеджмента │ продукции и  │при наличии  │              │</w:t>
      </w:r>
    </w:p>
    <w:p w:rsidR="00C85F33" w:rsidRDefault="00C85F33">
      <w:pPr>
        <w:pStyle w:val="ConsPlusCell"/>
        <w:jc w:val="both"/>
      </w:pPr>
      <w:r>
        <w:t>│     │          │            │   контроль   │уполномочен- │              │</w:t>
      </w:r>
    </w:p>
    <w:p w:rsidR="00C85F33" w:rsidRDefault="00C85F33">
      <w:pPr>
        <w:pStyle w:val="ConsPlusCell"/>
        <w:jc w:val="both"/>
      </w:pPr>
      <w:r>
        <w:t>│     │          │            │   системы    │ного изгото- │              │</w:t>
      </w:r>
    </w:p>
    <w:p w:rsidR="00C85F33" w:rsidRDefault="00C85F33">
      <w:pPr>
        <w:pStyle w:val="ConsPlusCell"/>
        <w:jc w:val="both"/>
      </w:pPr>
      <w:r>
        <w:t>│     │          │            │ менеджмента  │вителем лица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│на единой   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│таможенной  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│территории  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│Таможенного 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│союза        │              │</w:t>
      </w:r>
    </w:p>
    <w:p w:rsidR="00C85F33" w:rsidRDefault="00C85F33">
      <w:pPr>
        <w:pStyle w:val="ConsPlusCell"/>
        <w:jc w:val="both"/>
      </w:pPr>
      <w:r>
        <w:t>├─────┼──────────┼────────────┼──────────────┼─────────────┼──────────────┤</w:t>
      </w:r>
    </w:p>
    <w:p w:rsidR="00C85F33" w:rsidRDefault="00C85F33">
      <w:pPr>
        <w:pStyle w:val="ConsPlusCell"/>
        <w:jc w:val="both"/>
      </w:pPr>
      <w:bookmarkStart w:id="17" w:name="P498"/>
      <w:bookmarkEnd w:id="17"/>
      <w:r>
        <w:t>│ 3С  │Испытания</w:t>
      </w:r>
      <w:proofErr w:type="gramStart"/>
      <w:r>
        <w:t xml:space="preserve"> │     -      │      -       │ </w:t>
      </w:r>
      <w:proofErr w:type="gramEnd"/>
      <w:r>
        <w:t>Для партии  │  Сертификат  │</w:t>
      </w:r>
    </w:p>
    <w:p w:rsidR="00C85F33" w:rsidRDefault="00C85F33">
      <w:pPr>
        <w:pStyle w:val="ConsPlusCell"/>
        <w:jc w:val="both"/>
      </w:pPr>
      <w:r>
        <w:t>│     │образцов  │            │              │  продукции  │ соответствия │</w:t>
      </w:r>
    </w:p>
    <w:p w:rsidR="00C85F33" w:rsidRDefault="00C85F33">
      <w:pPr>
        <w:pStyle w:val="ConsPlusCell"/>
        <w:jc w:val="both"/>
      </w:pPr>
      <w:r>
        <w:t>│     │продукции │            │              │             │  на партию   │</w:t>
      </w:r>
    </w:p>
    <w:p w:rsidR="00C85F33" w:rsidRDefault="00C85F33">
      <w:pPr>
        <w:pStyle w:val="ConsPlusCell"/>
        <w:jc w:val="both"/>
      </w:pPr>
      <w:r>
        <w:t>│     │          │            │              │ Заявитель - │  продукции   │</w:t>
      </w:r>
    </w:p>
    <w:p w:rsidR="00C85F33" w:rsidRDefault="00C85F33">
      <w:pPr>
        <w:pStyle w:val="ConsPlusCell"/>
        <w:jc w:val="both"/>
      </w:pPr>
      <w:r>
        <w:t>│     │          │            │              │  продавец  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│(поставщик),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│изготовитель,│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 в том числе │              │</w:t>
      </w:r>
    </w:p>
    <w:p w:rsidR="00C85F33" w:rsidRDefault="00C85F33">
      <w:pPr>
        <w:pStyle w:val="ConsPlusCell"/>
        <w:jc w:val="both"/>
      </w:pPr>
      <w:r>
        <w:t>│     │          │            │              │ иностранный │              │</w:t>
      </w:r>
    </w:p>
    <w:p w:rsidR="00C85F33" w:rsidRDefault="00C85F33">
      <w:pPr>
        <w:pStyle w:val="ConsPlusCell"/>
        <w:jc w:val="both"/>
      </w:pPr>
      <w:r>
        <w:t>└─────┴──────────┴────────────┴──────────────┴─────────────┴──────────────┘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t xml:space="preserve">Статья 12. </w:t>
      </w:r>
      <w:hyperlink r:id="rId20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</w:t>
      </w:r>
    </w:p>
    <w:p w:rsidR="00C85F33" w:rsidRDefault="00C85F33">
      <w:pPr>
        <w:pStyle w:val="ConsPlusNormal"/>
        <w:jc w:val="center"/>
      </w:pPr>
      <w:r>
        <w:t>на рынке государств - членов Таможенного союза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1. Продукция легкой промышленности, соответствующая требованиям настоящего Технического регламента и прошедшая процедуру подтверждения соответствия должна иметь маркировку единым знаком обращения продукции на рынке государств - членов Таможенного союза.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Маркировка единым знаком обращения продукции на рынке государств - членов Таможенного союза осуществляется перед выпуском продукции в обращение на рынке.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3. Единый знак обращения продукции на рынке государств - членов Таможенного союза наносится любым способом, обеспечивающим четкое и ясное изображение.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Продукция легкой промышленности маркируется единым знаком обращения продукции на рынке государств - членов Таможенного союза при ее соответствии требованиям всех технических регламентов Таможенного союза, действие которых на нее распространяется и предусматривающих нанесение данного знака.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4. Единый знак обращения продукции на рынке государств - членов Таможенного союза может наноситься на упаковку, вкладыш, ярлык или приводиться в прилагаемых к продукции документах.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  <w:outlineLvl w:val="1"/>
      </w:pPr>
      <w:r>
        <w:lastRenderedPageBreak/>
        <w:t>Статья 13. Защитительная оговорка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ind w:firstLine="540"/>
        <w:jc w:val="both"/>
      </w:pPr>
      <w:r>
        <w:t xml:space="preserve">1. </w:t>
      </w:r>
      <w:proofErr w:type="gramStart"/>
      <w:r>
        <w:t>При обнаружении продукции легкой промышленности, не соответствующей требованиям настоящего Технического регламента и иных технических регламентов Таможенного союза, устанавливающих требования к данной продукции, и поступающей или находящейся в обращении без документов об оценке (подтверждении) соответствия и (или) без маркировки единым знаком обращения продукции на рынке государств - членов Таможенного союза, уполномоченные органы государства - члена Таможенного союза обязаны предпринять все меры для ограничения</w:t>
      </w:r>
      <w:proofErr w:type="gramEnd"/>
      <w:r>
        <w:t>, запрета выпуска в обращение такой продукции на единой таможенной территории Таможенного союза, а также для изъятия с рынка продукции, не соответствующей требованиям настоящего Технического регламента и иных технических регламентов Таможенного союза, устанавливающих требования к данной продукции.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2. Уполномоченный орган государства - члена Таможенного союза обязан уведомить Комиссию Таможенного союза и уполномоченные органы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1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18" w:name="P534"/>
      <w:bookmarkEnd w:id="18"/>
      <w:r>
        <w:t>ПЕРЕЧЕНЬ</w:t>
      </w:r>
    </w:p>
    <w:p w:rsidR="00C85F33" w:rsidRDefault="00C85F33">
      <w:pPr>
        <w:pStyle w:val="ConsPlusNormal"/>
        <w:jc w:val="center"/>
      </w:pPr>
      <w:r>
        <w:t>ПРОДУКЦИИ, В ОТНОШЕНИИ КОТОРОЙ УСТАНАВЛИВАЮТСЯ ТРЕБОВАНИЯ</w:t>
      </w:r>
    </w:p>
    <w:p w:rsidR="00C85F33" w:rsidRDefault="00C85F33">
      <w:pPr>
        <w:pStyle w:val="ConsPlusNormal"/>
        <w:jc w:val="center"/>
      </w:pPr>
      <w:r>
        <w:t>НАСТОЯЩЕГО ТЕХНИЧЕСКОГО РЕГЛАМЕНТА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┌──────────────────────┬──────────────────────────────────────────────────┐</w:t>
      </w:r>
    </w:p>
    <w:p w:rsidR="00C85F33" w:rsidRDefault="00C85F33">
      <w:pPr>
        <w:pStyle w:val="ConsPlusCell"/>
        <w:jc w:val="both"/>
      </w:pPr>
      <w:r>
        <w:t>│  Наименование групп  │               Наименование изделий               │</w:t>
      </w:r>
    </w:p>
    <w:p w:rsidR="00C85F33" w:rsidRDefault="00C85F33">
      <w:pPr>
        <w:pStyle w:val="ConsPlusCell"/>
        <w:jc w:val="both"/>
      </w:pPr>
      <w:r>
        <w:t>│      продукции       │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          1           │                        2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│Материалы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│текстильные: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бельевые            │для  постельного,  нательного,  столового   белья,│</w:t>
      </w:r>
    </w:p>
    <w:p w:rsidR="00C85F33" w:rsidRDefault="00C85F33">
      <w:pPr>
        <w:pStyle w:val="ConsPlusCell"/>
        <w:jc w:val="both"/>
      </w:pPr>
      <w:r>
        <w:t>│                      │бельевых, корсетных и купальных изделий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 xml:space="preserve">│- </w:t>
      </w:r>
      <w:proofErr w:type="gramStart"/>
      <w:r>
        <w:t>полотенечные</w:t>
      </w:r>
      <w:proofErr w:type="gramEnd"/>
      <w:r>
        <w:t xml:space="preserve">        │для  полотенец,  простыней  (купальных),  гладких,│</w:t>
      </w:r>
    </w:p>
    <w:p w:rsidR="00C85F33" w:rsidRDefault="00C85F33">
      <w:pPr>
        <w:pStyle w:val="ConsPlusCell"/>
        <w:jc w:val="both"/>
      </w:pPr>
      <w:r>
        <w:t>│                      │жаккардовых, вафельных, махровых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одежные             │плащевые  и   курточные,   пальтовые,   костюмные,│</w:t>
      </w:r>
    </w:p>
    <w:p w:rsidR="00C85F33" w:rsidRDefault="00C85F33">
      <w:pPr>
        <w:pStyle w:val="ConsPlusCell"/>
        <w:jc w:val="both"/>
      </w:pPr>
      <w:r>
        <w:t>│                      │платьево-костюмные,     платьевые,      блузочные,│</w:t>
      </w:r>
    </w:p>
    <w:p w:rsidR="00C85F33" w:rsidRDefault="00C85F33">
      <w:pPr>
        <w:pStyle w:val="ConsPlusCell"/>
        <w:jc w:val="both"/>
      </w:pPr>
      <w:r>
        <w:t>│                      │сорочечные, платочные и подкладочные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- обувные            │для верха и подкладки обуви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 xml:space="preserve">│ - </w:t>
      </w:r>
      <w:proofErr w:type="gramStart"/>
      <w:r>
        <w:t>декоративные</w:t>
      </w:r>
      <w:proofErr w:type="gramEnd"/>
      <w:r>
        <w:t xml:space="preserve">       │для гардин, портьер,  штор,  покрывал,  скатертей,│</w:t>
      </w:r>
    </w:p>
    <w:p w:rsidR="00C85F33" w:rsidRDefault="00C85F33">
      <w:pPr>
        <w:pStyle w:val="ConsPlusCell"/>
        <w:jc w:val="both"/>
      </w:pPr>
      <w:r>
        <w:t>│                      │накидок, дорожек, шезлонгов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- мебельные       │для обивки мебели, матрацев, чехольные            │</w:t>
      </w:r>
    </w:p>
    <w:p w:rsidR="00C85F33" w:rsidRDefault="00C85F33">
      <w:pPr>
        <w:pStyle w:val="ConsPlusCell"/>
        <w:jc w:val="both"/>
      </w:pPr>
      <w:r>
        <w:lastRenderedPageBreak/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   - мех              │для   верхних   изделий,   воротников,    отделки,│</w:t>
      </w:r>
    </w:p>
    <w:p w:rsidR="00C85F33" w:rsidRDefault="00C85F33">
      <w:pPr>
        <w:pStyle w:val="ConsPlusCell"/>
        <w:jc w:val="both"/>
      </w:pPr>
      <w:r>
        <w:t xml:space="preserve">│     </w:t>
      </w:r>
      <w:proofErr w:type="gramStart"/>
      <w:r>
        <w:t>искусственный</w:t>
      </w:r>
      <w:proofErr w:type="gramEnd"/>
      <w:r>
        <w:t xml:space="preserve">    │подкладки,    головных    уборов,    декоративного│</w:t>
      </w:r>
    </w:p>
    <w:p w:rsidR="00C85F33" w:rsidRDefault="00C85F33">
      <w:pPr>
        <w:pStyle w:val="ConsPlusCell"/>
        <w:jc w:val="both"/>
      </w:pPr>
      <w:r>
        <w:t>│   и ткани ворсовые   │назначения, в т.ч. пледы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  Одежда и изделия    │                                                  │</w:t>
      </w:r>
    </w:p>
    <w:p w:rsidR="00C85F33" w:rsidRDefault="00C85F33">
      <w:pPr>
        <w:pStyle w:val="ConsPlusCell"/>
        <w:jc w:val="both"/>
      </w:pPr>
      <w:r>
        <w:t>│швейные и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│трикотажные: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верхние     │жакеты,   джемперы,   куртки,   жилеты,   костюмы,│</w:t>
      </w:r>
    </w:p>
    <w:p w:rsidR="00C85F33" w:rsidRDefault="00C85F33">
      <w:pPr>
        <w:pStyle w:val="ConsPlusCell"/>
        <w:jc w:val="both"/>
      </w:pPr>
      <w:r>
        <w:t>│                      │блузки, юбки, платья, сарафаны, шорты,  комплекты,│</w:t>
      </w:r>
    </w:p>
    <w:p w:rsidR="00C85F33" w:rsidRDefault="00C85F33">
      <w:pPr>
        <w:pStyle w:val="ConsPlusCell"/>
        <w:jc w:val="both"/>
      </w:pPr>
      <w:r>
        <w:t>│                      │халаты, брюки,  комбинезоны,  рейтузы,  костюмы  и│</w:t>
      </w:r>
    </w:p>
    <w:p w:rsidR="00C85F33" w:rsidRDefault="00C85F33">
      <w:pPr>
        <w:pStyle w:val="ConsPlusCell"/>
        <w:jc w:val="both"/>
      </w:pPr>
      <w:proofErr w:type="gramStart"/>
      <w:r>
        <w:t>│                      │брюки  спортивные   (кроме   предназначенных   для│</w:t>
      </w:r>
      <w:proofErr w:type="gramEnd"/>
    </w:p>
    <w:p w:rsidR="00C85F33" w:rsidRDefault="00C85F33">
      <w:pPr>
        <w:pStyle w:val="ConsPlusCell"/>
        <w:jc w:val="both"/>
      </w:pPr>
      <w:r>
        <w:t>│                      │экипировки    спортивных    команд)    и    другие│</w:t>
      </w:r>
    </w:p>
    <w:p w:rsidR="00C85F33" w:rsidRDefault="00C85F33">
      <w:pPr>
        <w:pStyle w:val="ConsPlusCell"/>
        <w:jc w:val="both"/>
      </w:pPr>
      <w:r>
        <w:t>│                      │аналогичные изделия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чулочн</w:t>
      </w:r>
      <w:proofErr w:type="gramStart"/>
      <w:r>
        <w:t>о-</w:t>
      </w:r>
      <w:proofErr w:type="gramEnd"/>
      <w:r>
        <w:t xml:space="preserve">    │колготки,   чулки,   получулки,   гетры,    носки,│</w:t>
      </w:r>
    </w:p>
    <w:p w:rsidR="00C85F33" w:rsidRDefault="00C85F33">
      <w:pPr>
        <w:pStyle w:val="ConsPlusCell"/>
        <w:jc w:val="both"/>
      </w:pPr>
      <w:r>
        <w:t>│носочные              │легинсы, кюлоты, подследники и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перчаточные │перчатки, варежки, рукавицы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платочн</w:t>
      </w:r>
      <w:proofErr w:type="gramStart"/>
      <w:r>
        <w:t>о-</w:t>
      </w:r>
      <w:proofErr w:type="gramEnd"/>
      <w:r>
        <w:t xml:space="preserve">   │шарфы, платки, косынки                            │</w:t>
      </w:r>
    </w:p>
    <w:p w:rsidR="00C85F33" w:rsidRDefault="00C85F33">
      <w:pPr>
        <w:pStyle w:val="ConsPlusCell"/>
        <w:jc w:val="both"/>
      </w:pPr>
      <w:r>
        <w:t>│шарфовые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proofErr w:type="gramStart"/>
      <w:r>
        <w:t>│- одежда верхняя      │пальто, полупальто, плащи, куртки, куртки  (брюки,│</w:t>
      </w:r>
      <w:proofErr w:type="gramEnd"/>
    </w:p>
    <w:p w:rsidR="00C85F33" w:rsidRDefault="00C85F33">
      <w:pPr>
        <w:pStyle w:val="ConsPlusCell"/>
        <w:jc w:val="both"/>
      </w:pPr>
      <w:r>
        <w:t>│                      │костюмы) спортивные, комбинезоны,  полукомбинезоны│</w:t>
      </w:r>
    </w:p>
    <w:p w:rsidR="00C85F33" w:rsidRDefault="00C85F33">
      <w:pPr>
        <w:pStyle w:val="ConsPlusCell"/>
        <w:jc w:val="both"/>
      </w:pPr>
      <w:r>
        <w:t>│                      │и другие аналогичные изделия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сорочки верхние     │сорочки верхние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костюмные   │костюмы, пиджаки,  жакеты,  юбки,  жилеты,  куртки│</w:t>
      </w:r>
    </w:p>
    <w:p w:rsidR="00C85F33" w:rsidRDefault="00C85F33">
      <w:pPr>
        <w:pStyle w:val="ConsPlusCell"/>
        <w:jc w:val="both"/>
      </w:pPr>
      <w:r>
        <w:t>│                      │типа пиджаков, брюки, шорты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плательные  │платья (включая сарафаны, халаты),  юбки,  блузки,│</w:t>
      </w:r>
    </w:p>
    <w:p w:rsidR="00C85F33" w:rsidRDefault="00C85F33">
      <w:pPr>
        <w:pStyle w:val="ConsPlusCell"/>
        <w:jc w:val="both"/>
      </w:pPr>
      <w:r>
        <w:t>│                      │жилеты,  фартуки,  брючные  комплекты   и   другие│</w:t>
      </w:r>
    </w:p>
    <w:p w:rsidR="00C85F33" w:rsidRDefault="00C85F33">
      <w:pPr>
        <w:pStyle w:val="ConsPlusCell"/>
        <w:jc w:val="both"/>
      </w:pPr>
      <w:r>
        <w:t>│                      │аналогичные изделия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одежда домашняя     │халаты, костюмы и другие аналогичные изделия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бельевые    │белье  нательное,  белье  постельное,  столовое  и│</w:t>
      </w:r>
    </w:p>
    <w:p w:rsidR="00C85F33" w:rsidRDefault="00C85F33">
      <w:pPr>
        <w:pStyle w:val="ConsPlusCell"/>
        <w:jc w:val="both"/>
      </w:pPr>
      <w:r>
        <w:t>│                      │</w:t>
      </w:r>
      <w:proofErr w:type="gramStart"/>
      <w:r>
        <w:t>кухонное</w:t>
      </w:r>
      <w:proofErr w:type="gramEnd"/>
      <w:r>
        <w:t>, полотенца,  изделия  купальные,  носовые│</w:t>
      </w:r>
    </w:p>
    <w:p w:rsidR="00C85F33" w:rsidRDefault="00C85F33">
      <w:pPr>
        <w:pStyle w:val="ConsPlusCell"/>
        <w:jc w:val="both"/>
      </w:pPr>
      <w:r>
        <w:t>│                      │платки и другие аналогичные изделия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изделия корсетные   │бюстгальтеры,   корсеты   и   другие 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постельные          │одеяла, подушки и другие аналогичные изделия      │</w:t>
      </w:r>
    </w:p>
    <w:p w:rsidR="00C85F33" w:rsidRDefault="00C85F33">
      <w:pPr>
        <w:pStyle w:val="ConsPlusCell"/>
        <w:jc w:val="both"/>
      </w:pPr>
      <w:r>
        <w:t>│принадлежности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│- головные уборы      │фуражки,  кепи,  шапки,  шляпы,  панамы,   береты,│</w:t>
      </w:r>
    </w:p>
    <w:p w:rsidR="00C85F33" w:rsidRDefault="00C85F33">
      <w:pPr>
        <w:pStyle w:val="ConsPlusCell"/>
        <w:jc w:val="both"/>
      </w:pPr>
      <w:r>
        <w:t>│                      │тюбетейки и другие аналогичные изделия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│Покрытия и изделия    │ковры,  дорожки   ковровые,   дорожки   напольные,│</w:t>
      </w:r>
    </w:p>
    <w:p w:rsidR="00C85F33" w:rsidRDefault="00C85F33">
      <w:pPr>
        <w:pStyle w:val="ConsPlusCell"/>
        <w:jc w:val="both"/>
      </w:pPr>
      <w:proofErr w:type="gramStart"/>
      <w:r>
        <w:t>│ковровые машинного    │покрытия текстильные напольные                    │</w:t>
      </w:r>
      <w:proofErr w:type="gramEnd"/>
    </w:p>
    <w:p w:rsidR="00C85F33" w:rsidRDefault="00C85F33">
      <w:pPr>
        <w:pStyle w:val="ConsPlusCell"/>
        <w:jc w:val="both"/>
      </w:pPr>
      <w:r>
        <w:t>│способа производства  │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│Изделия текстильн</w:t>
      </w:r>
      <w:proofErr w:type="gramStart"/>
      <w:r>
        <w:t>о-</w:t>
      </w:r>
      <w:proofErr w:type="gramEnd"/>
      <w:r>
        <w:t xml:space="preserve">   │изделия  гардинно-тюлевые,  полотно  кружевное   и│</w:t>
      </w:r>
    </w:p>
    <w:p w:rsidR="00C85F33" w:rsidRDefault="00C85F33">
      <w:pPr>
        <w:pStyle w:val="ConsPlusCell"/>
        <w:jc w:val="both"/>
      </w:pPr>
      <w:r>
        <w:t>│галантерейные         │изделия  кружевные,  изделия  штучные,   галстуки,│</w:t>
      </w:r>
    </w:p>
    <w:p w:rsidR="00C85F33" w:rsidRDefault="00C85F33">
      <w:pPr>
        <w:pStyle w:val="ConsPlusCell"/>
        <w:jc w:val="both"/>
      </w:pPr>
      <w:r>
        <w:t>│                      │накидки, покрывала,  шторы 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│Изделия               │сумки,  чемоданы,  портфели,  рюкзаки,   саквояжи,│</w:t>
      </w:r>
    </w:p>
    <w:p w:rsidR="00C85F33" w:rsidRDefault="00C85F33">
      <w:pPr>
        <w:pStyle w:val="ConsPlusCell"/>
        <w:jc w:val="both"/>
      </w:pPr>
      <w:r>
        <w:lastRenderedPageBreak/>
        <w:t>│кожгалантерейные      │портпледы, футляры,  папки 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│перчатки, рукавицы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│ремни поясные,  для  часов 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               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│Войлок, фетр и        │войлок, фетр и нетканые материалы                 │</w:t>
      </w:r>
    </w:p>
    <w:p w:rsidR="00C85F33" w:rsidRDefault="00C85F33">
      <w:pPr>
        <w:pStyle w:val="ConsPlusCell"/>
        <w:jc w:val="both"/>
      </w:pPr>
      <w:r>
        <w:t>│нетканые материалы    │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│Обувь                 │сапоги,    полусапоги,    сапожки,    полусапожки,│</w:t>
      </w:r>
    </w:p>
    <w:p w:rsidR="00C85F33" w:rsidRDefault="00C85F33">
      <w:pPr>
        <w:pStyle w:val="ConsPlusCell"/>
        <w:jc w:val="both"/>
      </w:pPr>
      <w:r>
        <w:t>│                      │ботинки, полуботинки, туфли, галоши и другие  виды│</w:t>
      </w:r>
    </w:p>
    <w:p w:rsidR="00C85F33" w:rsidRDefault="00C85F33">
      <w:pPr>
        <w:pStyle w:val="ConsPlusCell"/>
        <w:jc w:val="both"/>
      </w:pPr>
      <w:r>
        <w:t xml:space="preserve">│                      │обуви    </w:t>
      </w:r>
      <w:proofErr w:type="gramStart"/>
      <w:r>
        <w:t>из</w:t>
      </w:r>
      <w:proofErr w:type="gramEnd"/>
      <w:r>
        <w:t xml:space="preserve">    натуральной,    искусственной     и│</w:t>
      </w:r>
    </w:p>
    <w:p w:rsidR="00C85F33" w:rsidRDefault="00C85F33">
      <w:pPr>
        <w:pStyle w:val="ConsPlusCell"/>
        <w:jc w:val="both"/>
      </w:pPr>
      <w:r>
        <w:t>│                      │синтетической     кожи,      обуви      резиновой,│</w:t>
      </w:r>
    </w:p>
    <w:p w:rsidR="00C85F33" w:rsidRDefault="00C85F33">
      <w:pPr>
        <w:pStyle w:val="ConsPlusCell"/>
        <w:jc w:val="both"/>
      </w:pPr>
      <w:r>
        <w:t>│                      │резинотекстильной,  валяной,  комбинированной,  из│</w:t>
      </w:r>
    </w:p>
    <w:p w:rsidR="00C85F33" w:rsidRDefault="00C85F33">
      <w:pPr>
        <w:pStyle w:val="ConsPlusCell"/>
        <w:jc w:val="both"/>
      </w:pPr>
      <w:r>
        <w:t>│                      │текстильных, полимерных и других материалов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│Кожа искусственная    │для  верха  и  подкладки  обуви,  для   одежды   и│</w:t>
      </w:r>
    </w:p>
    <w:p w:rsidR="00C85F33" w:rsidRDefault="00C85F33">
      <w:pPr>
        <w:pStyle w:val="ConsPlusCell"/>
        <w:jc w:val="both"/>
      </w:pPr>
      <w:r>
        <w:t>│                      │головных    уборов,    перчаток     и     рукавиц,│</w:t>
      </w:r>
    </w:p>
    <w:p w:rsidR="00C85F33" w:rsidRDefault="00C85F33">
      <w:pPr>
        <w:pStyle w:val="ConsPlusCell"/>
        <w:jc w:val="both"/>
      </w:pPr>
      <w:r>
        <w:t>│                      │</w:t>
      </w:r>
      <w:proofErr w:type="gramStart"/>
      <w:r>
        <w:t>галантерейная</w:t>
      </w:r>
      <w:proofErr w:type="gramEnd"/>
      <w:r>
        <w:t>, мебельная и  для  обивки  различных│</w:t>
      </w:r>
    </w:p>
    <w:p w:rsidR="00C85F33" w:rsidRDefault="00C85F33">
      <w:pPr>
        <w:pStyle w:val="ConsPlusCell"/>
        <w:jc w:val="both"/>
      </w:pPr>
      <w:r>
        <w:t>│                      │изделий               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│Кожа и кожаные изделия│кожа  для  низа,  верха   и   подкладки   изделий,│</w:t>
      </w:r>
    </w:p>
    <w:p w:rsidR="00C85F33" w:rsidRDefault="00C85F33">
      <w:pPr>
        <w:pStyle w:val="ConsPlusCell"/>
        <w:jc w:val="both"/>
      </w:pPr>
      <w:r>
        <w:t>│                      │галантерейная,                                    │</w:t>
      </w:r>
    </w:p>
    <w:p w:rsidR="00C85F33" w:rsidRDefault="00C85F33">
      <w:pPr>
        <w:pStyle w:val="ConsPlusCell"/>
        <w:jc w:val="both"/>
      </w:pPr>
      <w:r>
        <w:t>│                      │для  перчаток  и  рукавиц,  для  обивки  мебели  и│</w:t>
      </w:r>
    </w:p>
    <w:p w:rsidR="00C85F33" w:rsidRDefault="00C85F33">
      <w:pPr>
        <w:pStyle w:val="ConsPlusCell"/>
        <w:jc w:val="both"/>
      </w:pPr>
      <w:r>
        <w:t>│                      │другие виды кож;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│одежда, головные уборы и другие изделия из кожи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├──────────────────────┼──────────────────────────────────────────────────┤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│Меха и меховые изделия│пальто,  полупальто,  куртки,  накидки,   костюмы,│</w:t>
      </w:r>
    </w:p>
    <w:p w:rsidR="00C85F33" w:rsidRDefault="00C85F33">
      <w:pPr>
        <w:pStyle w:val="ConsPlusCell"/>
        <w:jc w:val="both"/>
      </w:pPr>
      <w:r>
        <w:t>│                      │жилеты,  головные   уборы,   воротники,   манжеты,│</w:t>
      </w:r>
    </w:p>
    <w:p w:rsidR="00C85F33" w:rsidRDefault="00C85F33">
      <w:pPr>
        <w:pStyle w:val="ConsPlusCell"/>
        <w:jc w:val="both"/>
      </w:pPr>
      <w:r>
        <w:t>│                      │отделки, уборы, перчатки, рукавицы, чулки,  носки,│</w:t>
      </w:r>
    </w:p>
    <w:p w:rsidR="00C85F33" w:rsidRDefault="00C85F33">
      <w:pPr>
        <w:pStyle w:val="ConsPlusCell"/>
        <w:jc w:val="both"/>
      </w:pPr>
      <w:r>
        <w:t>│                      │спальные мешки,  покрывала  и  другие  аналогичные│</w:t>
      </w:r>
    </w:p>
    <w:p w:rsidR="00C85F33" w:rsidRDefault="00C85F33">
      <w:pPr>
        <w:pStyle w:val="ConsPlusCell"/>
        <w:jc w:val="both"/>
      </w:pPr>
      <w:r>
        <w:t>│                      │изделия;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                                                  │</w:t>
      </w:r>
    </w:p>
    <w:p w:rsidR="00C85F33" w:rsidRDefault="00C85F33">
      <w:pPr>
        <w:pStyle w:val="ConsPlusCell"/>
        <w:jc w:val="both"/>
      </w:pPr>
      <w:r>
        <w:t>│                      │шкурки меховые выделанные                         │</w:t>
      </w:r>
    </w:p>
    <w:p w:rsidR="00C85F33" w:rsidRDefault="00C85F33">
      <w:pPr>
        <w:pStyle w:val="ConsPlusCell"/>
        <w:jc w:val="both"/>
      </w:pPr>
      <w:r>
        <w:t>└──────────────────────┴──────────────────────────────────────────────────┘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2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19" w:name="P677"/>
      <w:bookmarkEnd w:id="19"/>
      <w:r>
        <w:t>ТРЕБОВАНИЯ</w:t>
      </w:r>
    </w:p>
    <w:p w:rsidR="00C85F33" w:rsidRDefault="00C85F33">
      <w:pPr>
        <w:pStyle w:val="ConsPlusNormal"/>
        <w:jc w:val="center"/>
      </w:pPr>
      <w:r>
        <w:t xml:space="preserve">БИОЛОГИЧЕСКОЙ И ХИМИЧЕСКОЙ БЕЗОПАСНОСТИ К </w:t>
      </w:r>
      <w:proofErr w:type="gramStart"/>
      <w:r>
        <w:t>ТЕКСТИЛЬНЫМ</w:t>
      </w:r>
      <w:proofErr w:type="gramEnd"/>
    </w:p>
    <w:p w:rsidR="00C85F33" w:rsidRDefault="00C85F33">
      <w:pPr>
        <w:pStyle w:val="ConsPlusNormal"/>
        <w:jc w:val="center"/>
      </w:pPr>
      <w:r>
        <w:t>МАТЕРИАЛАМ, ИЗДЕЛИЯМ И ОДЕЖДЕ ИЗ НИХ,</w:t>
      </w:r>
    </w:p>
    <w:p w:rsidR="00C85F33" w:rsidRDefault="00C85F33">
      <w:pPr>
        <w:pStyle w:val="ConsPlusNormal"/>
        <w:jc w:val="center"/>
      </w:pPr>
      <w:r>
        <w:t>ТЕКСТИЛЬНО-ГАЛАНТЕРЕЙНЫМ ИЗДЕЛИЯМ</w:t>
      </w:r>
    </w:p>
    <w:p w:rsidR="00C85F33" w:rsidRDefault="00C85F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5F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5F33" w:rsidRDefault="00C85F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  <w:proofErr w:type="gramEnd"/>
          </w:p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от 09.08.2016 N 60)</w:t>
            </w:r>
          </w:p>
        </w:tc>
      </w:tr>
    </w:tbl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lastRenderedPageBreak/>
        <w:t>┌──────────────┬──────────────┬───────────────┬────────────┬──────────────┐</w:t>
      </w:r>
    </w:p>
    <w:p w:rsidR="00C85F33" w:rsidRDefault="00C85F33">
      <w:pPr>
        <w:pStyle w:val="ConsPlusCell"/>
        <w:jc w:val="both"/>
      </w:pPr>
      <w:r>
        <w:t>│ Наименование │Гигроскопи</w:t>
      </w:r>
      <w:proofErr w:type="gramStart"/>
      <w:r>
        <w:t>ч-</w:t>
      </w:r>
      <w:proofErr w:type="gramEnd"/>
      <w:r>
        <w:t xml:space="preserve">  │Воздухопрони-  │Уровень     │  Содержание  │</w:t>
      </w:r>
    </w:p>
    <w:p w:rsidR="00C85F33" w:rsidRDefault="00C85F33">
      <w:pPr>
        <w:pStyle w:val="ConsPlusCell"/>
        <w:jc w:val="both"/>
      </w:pPr>
      <w:r>
        <w:t xml:space="preserve">│  продукции   │ность </w:t>
      </w:r>
      <w:hyperlink w:anchor="P825" w:history="1">
        <w:r>
          <w:rPr>
            <w:color w:val="0000FF"/>
          </w:rPr>
          <w:t>&lt;*&gt;</w:t>
        </w:r>
      </w:hyperlink>
      <w:r>
        <w:t xml:space="preserve">, %, │цаемость </w:t>
      </w:r>
      <w:hyperlink w:anchor="P826" w:history="1">
        <w:r>
          <w:rPr>
            <w:color w:val="0000FF"/>
          </w:rPr>
          <w:t>&lt;**&gt;</w:t>
        </w:r>
      </w:hyperlink>
      <w:r>
        <w:t>, │напряже</w:t>
      </w:r>
      <w:proofErr w:type="gramStart"/>
      <w:r>
        <w:t>н-</w:t>
      </w:r>
      <w:proofErr w:type="gramEnd"/>
      <w:r>
        <w:t xml:space="preserve">   │  свободного  │</w:t>
      </w:r>
    </w:p>
    <w:p w:rsidR="00C85F33" w:rsidRDefault="00C85F33">
      <w:pPr>
        <w:pStyle w:val="ConsPlusCell"/>
        <w:jc w:val="both"/>
      </w:pPr>
      <w:r>
        <w:t>│              │не менее      │дм3/м2с,       │ности       │формальдегида,│</w:t>
      </w:r>
    </w:p>
    <w:p w:rsidR="00C85F33" w:rsidRDefault="00C85F33">
      <w:pPr>
        <w:pStyle w:val="ConsPlusCell"/>
        <w:jc w:val="both"/>
      </w:pPr>
      <w:r>
        <w:t>│              │              │не менее       │электрост</w:t>
      </w:r>
      <w:proofErr w:type="gramStart"/>
      <w:r>
        <w:t>а-</w:t>
      </w:r>
      <w:proofErr w:type="gramEnd"/>
      <w:r>
        <w:t xml:space="preserve"> │  мкг/г, не   │</w:t>
      </w:r>
    </w:p>
    <w:p w:rsidR="00C85F33" w:rsidRDefault="00C85F33">
      <w:pPr>
        <w:pStyle w:val="ConsPlusCell"/>
        <w:jc w:val="both"/>
      </w:pPr>
      <w:r>
        <w:t>│              │              │               │тического   │    более     │</w:t>
      </w:r>
    </w:p>
    <w:p w:rsidR="00C85F33" w:rsidRDefault="00C85F33">
      <w:pPr>
        <w:pStyle w:val="ConsPlusCell"/>
        <w:jc w:val="both"/>
      </w:pPr>
      <w:r>
        <w:t xml:space="preserve">│              │              │               │поля </w:t>
      </w:r>
      <w:proofErr w:type="gramStart"/>
      <w:r>
        <w:t>на</w:t>
      </w:r>
      <w:proofErr w:type="gramEnd"/>
      <w:r>
        <w:t xml:space="preserve">    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│поверхности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│изделия,   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│кВ/м, не   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│более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      1       │      2       │       3       │     4      │      5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│Материалы для │      6       │      100      │     15     │      75      │</w:t>
      </w:r>
    </w:p>
    <w:p w:rsidR="00C85F33" w:rsidRDefault="00C85F33">
      <w:pPr>
        <w:pStyle w:val="ConsPlusCell"/>
        <w:jc w:val="both"/>
      </w:pPr>
      <w:r>
        <w:t>│изделий и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│одежды</w:t>
      </w:r>
      <w:proofErr w:type="gramStart"/>
      <w:r>
        <w:t xml:space="preserve">        │Д</w:t>
      </w:r>
      <w:proofErr w:type="gramEnd"/>
      <w:r>
        <w:t>ля купальных,│Допускается не │            │              │</w:t>
      </w:r>
    </w:p>
    <w:p w:rsidR="00C85F33" w:rsidRDefault="00C85F33">
      <w:pPr>
        <w:pStyle w:val="ConsPlusCell"/>
        <w:jc w:val="both"/>
      </w:pPr>
      <w:r>
        <w:t xml:space="preserve">│первого слоя, │  </w:t>
      </w:r>
      <w:proofErr w:type="gramStart"/>
      <w:r>
        <w:t>корсетных</w:t>
      </w:r>
      <w:proofErr w:type="gramEnd"/>
      <w:r>
        <w:t>,  │ менее 70 для  │            │              │</w:t>
      </w:r>
    </w:p>
    <w:p w:rsidR="00C85F33" w:rsidRDefault="00C85F33">
      <w:pPr>
        <w:pStyle w:val="ConsPlusCell"/>
        <w:jc w:val="both"/>
      </w:pPr>
      <w:r>
        <w:t>│бельевые      │   чулочн</w:t>
      </w:r>
      <w:proofErr w:type="gramStart"/>
      <w:r>
        <w:t>о-</w:t>
      </w:r>
      <w:proofErr w:type="gramEnd"/>
      <w:r>
        <w:t xml:space="preserve">   │  изделий из   │            │              │</w:t>
      </w:r>
    </w:p>
    <w:p w:rsidR="00C85F33" w:rsidRDefault="00C85F33">
      <w:pPr>
        <w:pStyle w:val="ConsPlusCell"/>
        <w:jc w:val="both"/>
      </w:pPr>
      <w:r>
        <w:t xml:space="preserve">│изделия,      │  </w:t>
      </w:r>
      <w:proofErr w:type="gramStart"/>
      <w:r>
        <w:t>носочных</w:t>
      </w:r>
      <w:proofErr w:type="gramEnd"/>
      <w:r>
        <w:t xml:space="preserve"> и  │   фланели,    │            │              │</w:t>
      </w:r>
    </w:p>
    <w:p w:rsidR="00C85F33" w:rsidRDefault="00C85F33">
      <w:pPr>
        <w:pStyle w:val="ConsPlusCell"/>
        <w:jc w:val="both"/>
      </w:pPr>
      <w:r>
        <w:t>│постельное    │  платочн</w:t>
      </w:r>
      <w:proofErr w:type="gramStart"/>
      <w:r>
        <w:t>о-</w:t>
      </w:r>
      <w:proofErr w:type="gramEnd"/>
      <w:r>
        <w:t xml:space="preserve">   │   бумазеи,    │            │              │</w:t>
      </w:r>
    </w:p>
    <w:p w:rsidR="00C85F33" w:rsidRDefault="00C85F33">
      <w:pPr>
        <w:pStyle w:val="ConsPlusCell"/>
        <w:jc w:val="both"/>
      </w:pPr>
      <w:r>
        <w:t xml:space="preserve">│белье,        │   шарфовых   │ </w:t>
      </w:r>
      <w:proofErr w:type="gramStart"/>
      <w:r>
        <w:t>футерованных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корсетные</w:t>
      </w:r>
      <w:proofErr w:type="gramEnd"/>
      <w:r>
        <w:t xml:space="preserve"> и   │ изделий - не │(ворсованных), │            │              │</w:t>
      </w:r>
    </w:p>
    <w:p w:rsidR="00C85F33" w:rsidRDefault="00C85F33">
      <w:pPr>
        <w:pStyle w:val="ConsPlusCell"/>
        <w:jc w:val="both"/>
      </w:pPr>
      <w:r>
        <w:t>│купальные     │ определяется │  трикотажных  │            │              │</w:t>
      </w:r>
    </w:p>
    <w:p w:rsidR="00C85F33" w:rsidRDefault="00C85F33">
      <w:pPr>
        <w:pStyle w:val="ConsPlusCell"/>
        <w:jc w:val="both"/>
      </w:pPr>
      <w:r>
        <w:t>│изделия,      │              │   полотен и   │            │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летние</w:t>
      </w:r>
      <w:proofErr w:type="gramEnd"/>
      <w:r>
        <w:t xml:space="preserve">        │              │   полотен с   │            │              │</w:t>
      </w:r>
    </w:p>
    <w:p w:rsidR="00C85F33" w:rsidRDefault="00C85F33">
      <w:pPr>
        <w:pStyle w:val="ConsPlusCell"/>
        <w:jc w:val="both"/>
      </w:pPr>
      <w:r>
        <w:t>│головные      │              │</w:t>
      </w:r>
      <w:proofErr w:type="gramStart"/>
      <w:r>
        <w:t>полиуретановыми</w:t>
      </w:r>
      <w:proofErr w:type="gramEnd"/>
      <w:r>
        <w:t>│            │              │</w:t>
      </w:r>
    </w:p>
    <w:p w:rsidR="00C85F33" w:rsidRDefault="00C85F33">
      <w:pPr>
        <w:pStyle w:val="ConsPlusCell"/>
        <w:jc w:val="both"/>
      </w:pPr>
      <w:r>
        <w:t>│уборы,        │              │    нитями,    │            │              │</w:t>
      </w:r>
    </w:p>
    <w:p w:rsidR="00C85F33" w:rsidRDefault="00C85F33">
      <w:pPr>
        <w:pStyle w:val="ConsPlusCell"/>
        <w:jc w:val="both"/>
      </w:pPr>
      <w:r>
        <w:t>│чулочн</w:t>
      </w:r>
      <w:proofErr w:type="gramStart"/>
      <w:r>
        <w:t>о-</w:t>
      </w:r>
      <w:proofErr w:type="gramEnd"/>
      <w:r>
        <w:t xml:space="preserve">      │              │  постельного  │            │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носочные</w:t>
      </w:r>
      <w:proofErr w:type="gramEnd"/>
      <w:r>
        <w:t>,     │              │     белья     │            │              │</w:t>
      </w:r>
    </w:p>
    <w:p w:rsidR="00C85F33" w:rsidRDefault="00C85F33">
      <w:pPr>
        <w:pStyle w:val="ConsPlusCell"/>
        <w:jc w:val="both"/>
      </w:pPr>
      <w:r>
        <w:t>│платочно-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│шарфовые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│изделия,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│носовые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│платки и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│другие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│аналогичные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│изделия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│Материалы для</w:t>
      </w:r>
      <w:proofErr w:type="gramStart"/>
      <w:r>
        <w:t xml:space="preserve"> │      Н</w:t>
      </w:r>
      <w:proofErr w:type="gramEnd"/>
      <w:r>
        <w:t>е      │      60       │     15     │     300      │</w:t>
      </w:r>
    </w:p>
    <w:p w:rsidR="00C85F33" w:rsidRDefault="00C85F33">
      <w:pPr>
        <w:pStyle w:val="ConsPlusCell"/>
        <w:jc w:val="both"/>
      </w:pPr>
      <w:r>
        <w:t>│изделий и     │ определяется │               │            │              │</w:t>
      </w:r>
    </w:p>
    <w:p w:rsidR="00C85F33" w:rsidRDefault="00C85F33">
      <w:pPr>
        <w:pStyle w:val="ConsPlusCell"/>
        <w:jc w:val="both"/>
      </w:pPr>
      <w:r>
        <w:t xml:space="preserve">│одежды        │              │   100 - </w:t>
      </w:r>
      <w:proofErr w:type="gramStart"/>
      <w:r>
        <w:t>для</w:t>
      </w:r>
      <w:proofErr w:type="gramEnd"/>
      <w:r>
        <w:t xml:space="preserve">   │            │              │</w:t>
      </w:r>
    </w:p>
    <w:p w:rsidR="00C85F33" w:rsidRDefault="00C85F33">
      <w:pPr>
        <w:pStyle w:val="ConsPlusCell"/>
        <w:jc w:val="both"/>
      </w:pPr>
      <w:r>
        <w:t xml:space="preserve">│второго слоя, │              │  </w:t>
      </w:r>
      <w:proofErr w:type="gramStart"/>
      <w:r>
        <w:t>трикотажных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>│платья,       │              │   изделий;    │            │              │</w:t>
      </w:r>
    </w:p>
    <w:p w:rsidR="00C85F33" w:rsidRDefault="00C85F33">
      <w:pPr>
        <w:pStyle w:val="ConsPlusCell"/>
        <w:jc w:val="both"/>
      </w:pPr>
      <w:r>
        <w:t>│блузки,       │              │Допускается не │            │              │</w:t>
      </w:r>
    </w:p>
    <w:p w:rsidR="00C85F33" w:rsidRDefault="00C85F33">
      <w:pPr>
        <w:pStyle w:val="ConsPlusCell"/>
        <w:jc w:val="both"/>
      </w:pPr>
      <w:r>
        <w:t xml:space="preserve">│сорочки,      │              │ менее 60 </w:t>
      </w:r>
      <w:proofErr w:type="gramStart"/>
      <w:r>
        <w:t>для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 xml:space="preserve">│брюки, юбки,  │              │  изделий </w:t>
      </w:r>
      <w:proofErr w:type="gramStart"/>
      <w:r>
        <w:t>из</w:t>
      </w:r>
      <w:proofErr w:type="gramEnd"/>
      <w:r>
        <w:t xml:space="preserve">   │            │              │</w:t>
      </w:r>
    </w:p>
    <w:p w:rsidR="00C85F33" w:rsidRDefault="00C85F33">
      <w:pPr>
        <w:pStyle w:val="ConsPlusCell"/>
        <w:jc w:val="both"/>
      </w:pPr>
      <w:r>
        <w:t xml:space="preserve">│костюмы без   │              │ </w:t>
      </w:r>
      <w:proofErr w:type="gramStart"/>
      <w:r>
        <w:t>футерованных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>│подкладки,    │              │ (</w:t>
      </w:r>
      <w:proofErr w:type="gramStart"/>
      <w:r>
        <w:t>ворсованных</w:t>
      </w:r>
      <w:proofErr w:type="gramEnd"/>
      <w:r>
        <w:t>) │            │              │</w:t>
      </w:r>
    </w:p>
    <w:p w:rsidR="00C85F33" w:rsidRDefault="00C85F33">
      <w:pPr>
        <w:pStyle w:val="ConsPlusCell"/>
        <w:jc w:val="both"/>
      </w:pPr>
      <w:r>
        <w:t xml:space="preserve">│свитеры,      │              │  </w:t>
      </w:r>
      <w:proofErr w:type="gramStart"/>
      <w:r>
        <w:t>трикотажных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>│джемперы,     │              │   полотен и   │            │              │</w:t>
      </w:r>
    </w:p>
    <w:p w:rsidR="00C85F33" w:rsidRDefault="00C85F33">
      <w:pPr>
        <w:pStyle w:val="ConsPlusCell"/>
        <w:jc w:val="both"/>
      </w:pPr>
      <w:r>
        <w:t xml:space="preserve">│пуловеры,     │              │  </w:t>
      </w:r>
      <w:proofErr w:type="gramStart"/>
      <w:r>
        <w:t>трикотажных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 xml:space="preserve">│головные      │              │   полотен </w:t>
      </w:r>
      <w:proofErr w:type="gramStart"/>
      <w:r>
        <w:t>с</w:t>
      </w:r>
      <w:proofErr w:type="gramEnd"/>
      <w:r>
        <w:t xml:space="preserve">   │            │              │</w:t>
      </w:r>
    </w:p>
    <w:p w:rsidR="00C85F33" w:rsidRDefault="00C85F33">
      <w:pPr>
        <w:pStyle w:val="ConsPlusCell"/>
        <w:jc w:val="both"/>
      </w:pPr>
      <w:r>
        <w:t>│уборы         │              │</w:t>
      </w:r>
      <w:proofErr w:type="gramStart"/>
      <w:r>
        <w:t>полиуретановыми</w:t>
      </w:r>
      <w:proofErr w:type="gramEnd"/>
      <w:r>
        <w:t>│            │              │</w:t>
      </w:r>
    </w:p>
    <w:p w:rsidR="00C85F33" w:rsidRDefault="00C85F33">
      <w:pPr>
        <w:pStyle w:val="ConsPlusCell"/>
        <w:jc w:val="both"/>
      </w:pPr>
      <w:proofErr w:type="gramStart"/>
      <w:r>
        <w:t>│(кроме        │              │     нитями    │            │              │</w:t>
      </w:r>
      <w:proofErr w:type="gramEnd"/>
    </w:p>
    <w:p w:rsidR="00C85F33" w:rsidRDefault="00C85F33">
      <w:pPr>
        <w:pStyle w:val="ConsPlusCell"/>
        <w:jc w:val="both"/>
      </w:pPr>
      <w:r>
        <w:t>│летних),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│чулочн</w:t>
      </w:r>
      <w:proofErr w:type="gramStart"/>
      <w:r>
        <w:t>о-</w:t>
      </w:r>
      <w:proofErr w:type="gramEnd"/>
      <w:r>
        <w:t xml:space="preserve">      │              │Для изделий из │            │              │</w:t>
      </w:r>
    </w:p>
    <w:p w:rsidR="00C85F33" w:rsidRDefault="00C85F33">
      <w:pPr>
        <w:pStyle w:val="ConsPlusCell"/>
        <w:jc w:val="both"/>
      </w:pPr>
      <w:r>
        <w:t>│носочные      │              │  джинсовых и  │            │              │</w:t>
      </w:r>
    </w:p>
    <w:p w:rsidR="00C85F33" w:rsidRDefault="00C85F33">
      <w:pPr>
        <w:pStyle w:val="ConsPlusCell"/>
        <w:jc w:val="both"/>
      </w:pPr>
      <w:r>
        <w:t xml:space="preserve">│изделия       │              │  </w:t>
      </w:r>
      <w:proofErr w:type="gramStart"/>
      <w:r>
        <w:t>вельветовых</w:t>
      </w:r>
      <w:proofErr w:type="gramEnd"/>
      <w:r>
        <w:t xml:space="preserve">  │            │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зимнего</w:t>
      </w:r>
      <w:proofErr w:type="gramEnd"/>
      <w:r>
        <w:t xml:space="preserve">       │              │тканей, тканей │            │              │</w:t>
      </w:r>
    </w:p>
    <w:p w:rsidR="00C85F33" w:rsidRDefault="00C85F33">
      <w:pPr>
        <w:pStyle w:val="ConsPlusCell"/>
        <w:jc w:val="both"/>
      </w:pPr>
      <w:r>
        <w:t xml:space="preserve">│ассортимента, │              │  </w:t>
      </w:r>
      <w:proofErr w:type="gramStart"/>
      <w:r>
        <w:t>из</w:t>
      </w:r>
      <w:proofErr w:type="gramEnd"/>
      <w:r>
        <w:t xml:space="preserve"> льняного  │            │              │</w:t>
      </w:r>
    </w:p>
    <w:p w:rsidR="00C85F33" w:rsidRDefault="00C85F33">
      <w:pPr>
        <w:pStyle w:val="ConsPlusCell"/>
        <w:jc w:val="both"/>
      </w:pPr>
      <w:r>
        <w:t xml:space="preserve">│перчатки,     │              │ </w:t>
      </w:r>
      <w:proofErr w:type="gramStart"/>
      <w:r>
        <w:t>котонизирован</w:t>
      </w:r>
      <w:proofErr w:type="gramEnd"/>
      <w:r>
        <w:t>-│            │              │</w:t>
      </w:r>
    </w:p>
    <w:p w:rsidR="00C85F33" w:rsidRDefault="00C85F33">
      <w:pPr>
        <w:pStyle w:val="ConsPlusCell"/>
        <w:jc w:val="both"/>
      </w:pPr>
      <w:r>
        <w:t xml:space="preserve">│варежки </w:t>
      </w:r>
      <w:proofErr w:type="gramStart"/>
      <w:r>
        <w:t>и     │              │  ного</w:t>
      </w:r>
      <w:proofErr w:type="gramEnd"/>
      <w:r>
        <w:t xml:space="preserve"> волокна │            │              │</w:t>
      </w:r>
    </w:p>
    <w:p w:rsidR="00C85F33" w:rsidRDefault="00C85F33">
      <w:pPr>
        <w:pStyle w:val="ConsPlusCell"/>
        <w:jc w:val="both"/>
      </w:pPr>
      <w:r>
        <w:t xml:space="preserve">│другие        │              │ типа </w:t>
      </w:r>
      <w:proofErr w:type="gramStart"/>
      <w:r>
        <w:t>джинсовых</w:t>
      </w:r>
      <w:proofErr w:type="gramEnd"/>
      <w:r>
        <w:t>│            │              │</w:t>
      </w:r>
    </w:p>
    <w:p w:rsidR="00C85F33" w:rsidRDefault="00C85F33">
      <w:pPr>
        <w:pStyle w:val="ConsPlusCell"/>
        <w:jc w:val="both"/>
      </w:pPr>
      <w:r>
        <w:lastRenderedPageBreak/>
        <w:t>│</w:t>
      </w:r>
      <w:proofErr w:type="gramStart"/>
      <w:r>
        <w:t>аналогичные</w:t>
      </w:r>
      <w:proofErr w:type="gramEnd"/>
      <w:r>
        <w:t xml:space="preserve">   │              │  тканей - не  │            │              │</w:t>
      </w:r>
    </w:p>
    <w:p w:rsidR="00C85F33" w:rsidRDefault="00C85F33">
      <w:pPr>
        <w:pStyle w:val="ConsPlusCell"/>
        <w:jc w:val="both"/>
      </w:pPr>
      <w:r>
        <w:t>│изделия       │              │   менее 50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│Материалы для │      -       │      60       │     15     │     300      │</w:t>
      </w:r>
    </w:p>
    <w:p w:rsidR="00C85F33" w:rsidRDefault="00C85F33">
      <w:pPr>
        <w:pStyle w:val="ConsPlusCell"/>
        <w:jc w:val="both"/>
      </w:pPr>
      <w:r>
        <w:t>│изделий и     │              │               │            │              │</w:t>
      </w:r>
    </w:p>
    <w:p w:rsidR="00C85F33" w:rsidRDefault="00C85F33">
      <w:pPr>
        <w:pStyle w:val="ConsPlusCell"/>
        <w:jc w:val="both"/>
      </w:pPr>
      <w:proofErr w:type="gramStart"/>
      <w:r>
        <w:t>│одежды        │              │  (только для  │            │              │</w:t>
      </w:r>
      <w:proofErr w:type="gramEnd"/>
    </w:p>
    <w:p w:rsidR="00C85F33" w:rsidRDefault="00C85F33">
      <w:pPr>
        <w:pStyle w:val="ConsPlusCell"/>
        <w:jc w:val="both"/>
      </w:pPr>
      <w:r>
        <w:t>│третьего      │              │  подкладки)   │            │              │</w:t>
      </w:r>
    </w:p>
    <w:p w:rsidR="00C85F33" w:rsidRDefault="00C85F33">
      <w:pPr>
        <w:pStyle w:val="ConsPlusCell"/>
        <w:jc w:val="both"/>
      </w:pPr>
      <w:r>
        <w:t>│слоя, 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│пальто,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│полупальто,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│плащи,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│куртки,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 xml:space="preserve">│костюмы </w:t>
      </w:r>
      <w:proofErr w:type="gramStart"/>
      <w:r>
        <w:t>на</w:t>
      </w:r>
      <w:proofErr w:type="gramEnd"/>
      <w:r>
        <w:t xml:space="preserve">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│подкладке и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│другие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│аналогичные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│изделия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│Полотенца,    │Водопоглощение│       -       │     15     │      75      │</w:t>
      </w:r>
    </w:p>
    <w:p w:rsidR="00C85F33" w:rsidRDefault="00C85F33">
      <w:pPr>
        <w:pStyle w:val="ConsPlusCell"/>
        <w:jc w:val="both"/>
      </w:pPr>
      <w:r>
        <w:t>│простыни      │   не менее   │               │            │              │</w:t>
      </w:r>
    </w:p>
    <w:p w:rsidR="00C85F33" w:rsidRDefault="00C85F33">
      <w:pPr>
        <w:pStyle w:val="ConsPlusCell"/>
        <w:jc w:val="both"/>
      </w:pPr>
      <w:r>
        <w:t>│купальные     │   80% для 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│льняных тканей│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│не менее 300% │               │            │              │</w:t>
      </w:r>
    </w:p>
    <w:p w:rsidR="00C85F33" w:rsidRDefault="00C85F33">
      <w:pPr>
        <w:pStyle w:val="ConsPlusCell"/>
        <w:jc w:val="both"/>
      </w:pPr>
      <w:r>
        <w:t xml:space="preserve">│              │  для </w:t>
      </w:r>
      <w:proofErr w:type="gramStart"/>
      <w:r>
        <w:t>х/б</w:t>
      </w:r>
      <w:proofErr w:type="gramEnd"/>
      <w:r>
        <w:t xml:space="preserve"> и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смешанных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махровых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 тканей 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│Капиллярность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│для вафельных,│               │            │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│х/б и смешан- │               │            │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│ных полотенец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не менее   │               │            │              │</w:t>
      </w:r>
    </w:p>
    <w:p w:rsidR="00C85F33" w:rsidRDefault="00C85F33">
      <w:pPr>
        <w:pStyle w:val="ConsPlusCell"/>
        <w:jc w:val="both"/>
      </w:pPr>
      <w:r>
        <w:t xml:space="preserve">│              │  80 мм </w:t>
      </w:r>
      <w:proofErr w:type="gramStart"/>
      <w:r>
        <w:t>за</w:t>
      </w:r>
      <w:proofErr w:type="gramEnd"/>
      <w:r>
        <w:t xml:space="preserve">    │               │            │              │</w:t>
      </w:r>
    </w:p>
    <w:p w:rsidR="00C85F33" w:rsidRDefault="00C85F33">
      <w:pPr>
        <w:pStyle w:val="ConsPlusCell"/>
        <w:jc w:val="both"/>
      </w:pPr>
      <w:r>
        <w:t>│              │   30 мин.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│Текстильные   │      5       │       -       │     -      │  300 - для   │</w:t>
      </w:r>
    </w:p>
    <w:p w:rsidR="00C85F33" w:rsidRDefault="00C85F33">
      <w:pPr>
        <w:pStyle w:val="ConsPlusCell"/>
        <w:jc w:val="both"/>
      </w:pPr>
      <w:r>
        <w:t xml:space="preserve">│материалы для │              │               │            │   </w:t>
      </w:r>
      <w:proofErr w:type="gramStart"/>
      <w:r>
        <w:t>наружных</w:t>
      </w:r>
      <w:proofErr w:type="gramEnd"/>
      <w:r>
        <w:t xml:space="preserve">   │</w:t>
      </w:r>
    </w:p>
    <w:p w:rsidR="00C85F33" w:rsidRDefault="00C85F33">
      <w:pPr>
        <w:pStyle w:val="ConsPlusCell"/>
        <w:jc w:val="both"/>
      </w:pPr>
      <w:r>
        <w:t>│обуви         │              │               │            │   деталей,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75 - для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внутренних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деталей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│Текстильные   │      -       │       -       │     15     │     300      │</w:t>
      </w:r>
    </w:p>
    <w:p w:rsidR="00C85F33" w:rsidRDefault="00C85F33">
      <w:pPr>
        <w:pStyle w:val="ConsPlusCell"/>
        <w:jc w:val="both"/>
      </w:pPr>
      <w:r>
        <w:t>│материалы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│декоративные,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│мебельные,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│покрытия и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│изделия  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│ковровые,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│войлок, фетр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proofErr w:type="gramStart"/>
      <w:r>
        <w:t>│Текстильные   │      -       │ 60 (подкладка,│     15     │     300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│материалы     │              │     </w:t>
      </w:r>
      <w:proofErr w:type="gramStart"/>
      <w:r>
        <w:t>кроме</w:t>
      </w:r>
      <w:proofErr w:type="gramEnd"/>
      <w:r>
        <w:t xml:space="preserve">     │            │              │</w:t>
      </w:r>
    </w:p>
    <w:p w:rsidR="00C85F33" w:rsidRDefault="00C85F33">
      <w:pPr>
        <w:pStyle w:val="ConsPlusCell"/>
        <w:jc w:val="both"/>
      </w:pPr>
      <w:r>
        <w:t>│подкладочные, │              │ветрозащитной) │            │              │</w:t>
      </w:r>
    </w:p>
    <w:p w:rsidR="00C85F33" w:rsidRDefault="00C85F33">
      <w:pPr>
        <w:pStyle w:val="ConsPlusCell"/>
        <w:jc w:val="both"/>
      </w:pPr>
      <w:r>
        <w:t>│прокладочные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│для формо-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│устойчивости и│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│термоизоляции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>│Текстильные   │      -       │       -       │     15     │     300      │</w:t>
      </w:r>
    </w:p>
    <w:p w:rsidR="00C85F33" w:rsidRDefault="00C85F33">
      <w:pPr>
        <w:pStyle w:val="ConsPlusCell"/>
        <w:jc w:val="both"/>
      </w:pPr>
      <w:r>
        <w:t>│материалы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│ворсовые:   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lastRenderedPageBreak/>
        <w:t>│бархат, плюш  │              │               │            │              │</w:t>
      </w:r>
    </w:p>
    <w:p w:rsidR="00C85F33" w:rsidRDefault="00C85F33">
      <w:pPr>
        <w:pStyle w:val="ConsPlusCell"/>
        <w:jc w:val="both"/>
      </w:pPr>
      <w:r>
        <w:t>├──────────────┼──────────────┼───────────────┼────────────┼──────────────┤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│Мех           │      -       │       -       │     -      │  300 - </w:t>
      </w:r>
      <w:proofErr w:type="gramStart"/>
      <w:r>
        <w:t>для</w:t>
      </w:r>
      <w:proofErr w:type="gramEnd"/>
      <w:r>
        <w:t xml:space="preserve">   │</w:t>
      </w:r>
    </w:p>
    <w:p w:rsidR="00C85F33" w:rsidRDefault="00C85F33">
      <w:pPr>
        <w:pStyle w:val="ConsPlusCell"/>
        <w:jc w:val="both"/>
      </w:pPr>
      <w:r>
        <w:t>│искусственный │              │               │            │   наружных   │</w:t>
      </w:r>
    </w:p>
    <w:p w:rsidR="00C85F33" w:rsidRDefault="00C85F33">
      <w:pPr>
        <w:pStyle w:val="ConsPlusCell"/>
        <w:jc w:val="both"/>
      </w:pPr>
      <w:r>
        <w:t>│для обуви     │              │               │            │   деталей,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75 - для 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внутренних  │</w:t>
      </w:r>
    </w:p>
    <w:p w:rsidR="00C85F33" w:rsidRDefault="00C85F33">
      <w:pPr>
        <w:pStyle w:val="ConsPlusCell"/>
        <w:jc w:val="both"/>
      </w:pPr>
      <w:r>
        <w:t>│              │              │               │            │   деталей    │</w:t>
      </w:r>
    </w:p>
    <w:p w:rsidR="00C85F33" w:rsidRDefault="00C85F33">
      <w:pPr>
        <w:pStyle w:val="ConsPlusCell"/>
        <w:jc w:val="both"/>
      </w:pPr>
      <w:r>
        <w:t>└──────────────┴──────────────┴───────────────┴────────────┴──────────────┘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--------------------------------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Примечания: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20" w:name="P825"/>
      <w:bookmarkEnd w:id="20"/>
      <w:r>
        <w:t>&lt;*&gt; Не устанавливается требование по показателю "гигроскопичность" для белья столового и кухонного и одежды первого слоя спортивного назначения (при этом обязательно указание спортивного назначения на маркировке изделий).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21" w:name="P826"/>
      <w:bookmarkEnd w:id="21"/>
      <w:r>
        <w:t>&lt;**&gt; Не устанавливается требование по показателю "воздухопроницаемость":</w:t>
      </w:r>
    </w:p>
    <w:p w:rsidR="00C85F33" w:rsidRDefault="00C85F33">
      <w:pPr>
        <w:pStyle w:val="ConsPlusNormal"/>
        <w:spacing w:before="220"/>
        <w:ind w:firstLine="540"/>
        <w:jc w:val="both"/>
      </w:pPr>
      <w:proofErr w:type="gramStart"/>
      <w:r>
        <w:t>- для изделий, в которых по конструкции (сарафаны, юбки, жилеты) или по структуре материала (с рыхлым переплетением, ажурные, сетка или аналогичные) предполагается высокая воздухопроницаемость;</w:t>
      </w:r>
      <w:proofErr w:type="gramEnd"/>
    </w:p>
    <w:p w:rsidR="00C85F33" w:rsidRDefault="00C85F33">
      <w:pPr>
        <w:pStyle w:val="ConsPlusNormal"/>
        <w:spacing w:before="220"/>
        <w:ind w:firstLine="540"/>
        <w:jc w:val="both"/>
      </w:pPr>
      <w:r>
        <w:t>- для изделий, имеющих конструктивные элементы, обеспечивающие воздухообмен;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для полукомбинезонов и брюк осенне-зимнего ассортимента;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для чулочно-носочных изделий (в том числе зимних), корсетных изделий;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для одеял и подушек;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для белья столового и кухонного.</w:t>
      </w:r>
    </w:p>
    <w:p w:rsidR="00C85F33" w:rsidRDefault="00C85F33">
      <w:pPr>
        <w:pStyle w:val="ConsPlusNormal"/>
        <w:jc w:val="both"/>
      </w:pPr>
      <w:r>
        <w:t xml:space="preserve">(примечания 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3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Normal"/>
        <w:jc w:val="center"/>
      </w:pPr>
      <w:bookmarkStart w:id="22" w:name="P846"/>
      <w:bookmarkEnd w:id="22"/>
      <w:r>
        <w:t>ТРЕБОВАНИЯ</w:t>
      </w:r>
    </w:p>
    <w:p w:rsidR="00C85F33" w:rsidRDefault="00C85F33">
      <w:pPr>
        <w:pStyle w:val="ConsPlusNormal"/>
        <w:jc w:val="center"/>
      </w:pPr>
      <w:r>
        <w:t>ХИМИЧЕСКОЙ БЕЗОПАСНОСТИ ТЕКСТИЛЬНЫХ, ПОЛИМЕРНЫХ И ДРУГИХ</w:t>
      </w:r>
    </w:p>
    <w:p w:rsidR="00C85F33" w:rsidRDefault="00C85F33">
      <w:pPr>
        <w:pStyle w:val="ConsPlusNormal"/>
        <w:jc w:val="center"/>
      </w:pPr>
      <w:r>
        <w:t>МАТЕРИАЛОВ, КОЖИ, КОЖИ ИСКУССТВЕННОЙ И ИЗДЕЛИЙ ЛЕГКОЙ</w:t>
      </w:r>
    </w:p>
    <w:p w:rsidR="00C85F33" w:rsidRDefault="00C85F33">
      <w:pPr>
        <w:pStyle w:val="ConsPlusNormal"/>
        <w:jc w:val="center"/>
      </w:pPr>
      <w:r>
        <w:t>ПРОМЫШЛЕННОСТИ ИЗ НИХ</w:t>
      </w:r>
    </w:p>
    <w:p w:rsidR="00C85F33" w:rsidRDefault="00C85F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5F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5F33" w:rsidRDefault="00C85F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  <w:proofErr w:type="gramEnd"/>
          </w:p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от 09.08.2016 N 60)</w:t>
            </w:r>
          </w:p>
        </w:tc>
      </w:tr>
    </w:tbl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┌──────────────────┬──────────────────────┬───────────────────────────────┐</w:t>
      </w:r>
    </w:p>
    <w:p w:rsidR="00C85F33" w:rsidRDefault="00C85F33">
      <w:pPr>
        <w:pStyle w:val="ConsPlusCell"/>
        <w:jc w:val="both"/>
      </w:pPr>
      <w:r>
        <w:lastRenderedPageBreak/>
        <w:t xml:space="preserve">│  Материалы </w:t>
      </w:r>
      <w:proofErr w:type="gramStart"/>
      <w:r>
        <w:t>для</w:t>
      </w:r>
      <w:proofErr w:type="gramEnd"/>
      <w:r>
        <w:t xml:space="preserve">   │     Наименование     │           Норматив            │</w:t>
      </w:r>
    </w:p>
    <w:p w:rsidR="00C85F33" w:rsidRDefault="00C85F33">
      <w:pPr>
        <w:pStyle w:val="ConsPlusCell"/>
        <w:jc w:val="both"/>
      </w:pPr>
      <w:r>
        <w:t>│   изготовления   │определяемого вещества├───────────────┬───────────────┤</w:t>
      </w:r>
    </w:p>
    <w:p w:rsidR="00C85F33" w:rsidRDefault="00C85F33">
      <w:pPr>
        <w:pStyle w:val="ConsPlusCell"/>
        <w:jc w:val="both"/>
      </w:pPr>
      <w:r>
        <w:t>│     изделия      │                      │ водная среда, │   воздушная   │</w:t>
      </w:r>
    </w:p>
    <w:p w:rsidR="00C85F33" w:rsidRDefault="00C85F33">
      <w:pPr>
        <w:pStyle w:val="ConsPlusCell"/>
        <w:jc w:val="both"/>
      </w:pPr>
      <w:r>
        <w:t>│                  │                      │ (мг/дм3), не  │среда, (мг/м3),│</w:t>
      </w:r>
    </w:p>
    <w:p w:rsidR="00C85F33" w:rsidRDefault="00C85F33">
      <w:pPr>
        <w:pStyle w:val="ConsPlusCell"/>
        <w:jc w:val="both"/>
      </w:pPr>
      <w:r>
        <w:t>│                  │                      │     более     │   не более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Натуральные</w:t>
      </w:r>
      <w:proofErr w:type="gramEnd"/>
      <w:r>
        <w:t xml:space="preserve"> из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│растительного     │                      │               │               │</w:t>
      </w:r>
    </w:p>
    <w:p w:rsidR="00C85F33" w:rsidRDefault="00C85F33">
      <w:pPr>
        <w:pStyle w:val="ConsPlusCell"/>
        <w:jc w:val="both"/>
      </w:pPr>
      <w:r>
        <w:t>│сырья             │                      │               │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│Картон       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Искусственные</w:t>
      </w:r>
      <w:proofErr w:type="gramEnd"/>
      <w:r>
        <w:t xml:space="preserve">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proofErr w:type="gramStart"/>
      <w:r>
        <w:t>│(вискозные и      │                      │               │               │</w:t>
      </w:r>
      <w:proofErr w:type="gramEnd"/>
    </w:p>
    <w:p w:rsidR="00C85F33" w:rsidRDefault="00C85F33">
      <w:pPr>
        <w:pStyle w:val="ConsPlusCell"/>
        <w:jc w:val="both"/>
      </w:pPr>
      <w:r>
        <w:t>│ацетатные)        │                      │               │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Полиэфирные</w:t>
      </w:r>
      <w:proofErr w:type="gramEnd"/>
      <w:r>
        <w:t xml:space="preserve">  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│Диметилтерефталат     │      1,5      │     0,01      │</w:t>
      </w:r>
    </w:p>
    <w:p w:rsidR="00C85F33" w:rsidRDefault="00C85F33">
      <w:pPr>
        <w:pStyle w:val="ConsPlusCell"/>
        <w:jc w:val="both"/>
      </w:pPr>
      <w:r>
        <w:t>│                  │Ацетальдегид          │      0,2      │     0,01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Полиамидные</w:t>
      </w:r>
      <w:proofErr w:type="gramEnd"/>
      <w:r>
        <w:t xml:space="preserve">  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│Капролактам           │      1,0      │     0,06      │</w:t>
      </w:r>
    </w:p>
    <w:p w:rsidR="00C85F33" w:rsidRDefault="00C85F33">
      <w:pPr>
        <w:pStyle w:val="ConsPlusCell"/>
        <w:jc w:val="both"/>
      </w:pPr>
      <w:r>
        <w:t>│                  │Гексаметилендиамин    │     0,01      │     0,001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│Полиакрилони</w:t>
      </w:r>
      <w:proofErr w:type="gramStart"/>
      <w:r>
        <w:t>т-</w:t>
      </w:r>
      <w:proofErr w:type="gramEnd"/>
      <w:r>
        <w:t xml:space="preserve">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│рильные           │Акрилонитрил          │      2,0      │     0,03      │</w:t>
      </w:r>
    </w:p>
    <w:p w:rsidR="00C85F33" w:rsidRDefault="00C85F33">
      <w:pPr>
        <w:pStyle w:val="ConsPlusCell"/>
        <w:jc w:val="both"/>
      </w:pPr>
      <w:r>
        <w:t>│                  │Диметилформамид       │      10       │     0,03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Поливинилхлоридные</w:t>
      </w:r>
      <w:proofErr w:type="gramEnd"/>
      <w:r>
        <w:t xml:space="preserve">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│Ацетон                │      2,2      │     0,35      │</w:t>
      </w:r>
    </w:p>
    <w:p w:rsidR="00C85F33" w:rsidRDefault="00C85F33">
      <w:pPr>
        <w:pStyle w:val="ConsPlusCell"/>
        <w:jc w:val="both"/>
      </w:pPr>
      <w:r>
        <w:t>│                  │Бензол                │     0,01      │      0,1      │</w:t>
      </w:r>
    </w:p>
    <w:p w:rsidR="00C85F33" w:rsidRDefault="00C85F33">
      <w:pPr>
        <w:pStyle w:val="ConsPlusCell"/>
        <w:jc w:val="both"/>
      </w:pPr>
      <w:r>
        <w:t>│                  │Толуол                │      0,5      │      0,6      │</w:t>
      </w:r>
    </w:p>
    <w:p w:rsidR="00C85F33" w:rsidRDefault="00C85F33">
      <w:pPr>
        <w:pStyle w:val="ConsPlusCell"/>
        <w:jc w:val="both"/>
      </w:pPr>
      <w:r>
        <w:t>│                  │Диоктилфталат         │      2,0      │     0,02      │</w:t>
      </w:r>
    </w:p>
    <w:p w:rsidR="00C85F33" w:rsidRDefault="00C85F33">
      <w:pPr>
        <w:pStyle w:val="ConsPlusCell"/>
        <w:jc w:val="both"/>
      </w:pPr>
      <w:r>
        <w:t xml:space="preserve">│                  │Дибутилфталат         │не </w:t>
      </w:r>
      <w:proofErr w:type="gramStart"/>
      <w:r>
        <w:t>допускается</w:t>
      </w:r>
      <w:proofErr w:type="gramEnd"/>
      <w:r>
        <w:t xml:space="preserve"> │не допускается │</w:t>
      </w:r>
    </w:p>
    <w:p w:rsidR="00C85F33" w:rsidRDefault="00C85F33">
      <w:pPr>
        <w:pStyle w:val="ConsPlusCell"/>
        <w:jc w:val="both"/>
      </w:pPr>
      <w:r>
        <w:t xml:space="preserve">│                  │Кадмий (Cd) </w:t>
      </w:r>
      <w:hyperlink w:anchor="P946" w:history="1">
        <w:r>
          <w:rPr>
            <w:color w:val="0000FF"/>
          </w:rPr>
          <w:t>&lt;**&gt;</w:t>
        </w:r>
      </w:hyperlink>
      <w:r>
        <w:t xml:space="preserve">      │     0,001     │       -       │</w:t>
      </w:r>
    </w:p>
    <w:p w:rsidR="00C85F33" w:rsidRDefault="00C85F33">
      <w:pPr>
        <w:pStyle w:val="ConsPlusCell"/>
        <w:jc w:val="both"/>
      </w:pPr>
      <w:r>
        <w:t xml:space="preserve">│                  │Цинк (Zn) </w:t>
      </w:r>
      <w:hyperlink w:anchor="P946" w:history="1">
        <w:r>
          <w:rPr>
            <w:color w:val="0000FF"/>
          </w:rPr>
          <w:t>&lt;**&gt;</w:t>
        </w:r>
      </w:hyperlink>
      <w:r>
        <w:t xml:space="preserve">        │      0,1      │       -       │</w:t>
      </w:r>
    </w:p>
    <w:p w:rsidR="00C85F33" w:rsidRDefault="00C85F33">
      <w:pPr>
        <w:pStyle w:val="ConsPlusCell"/>
        <w:jc w:val="both"/>
      </w:pPr>
      <w:r>
        <w:t>│                  │Хлорэтэн              │     0,01      │     0,01      │</w:t>
      </w:r>
    </w:p>
    <w:p w:rsidR="00C85F33" w:rsidRDefault="00C85F33">
      <w:pPr>
        <w:pStyle w:val="ConsPlusCell"/>
        <w:jc w:val="both"/>
      </w:pPr>
      <w:r>
        <w:t xml:space="preserve">│                  │(винилхлорид) </w:t>
      </w:r>
      <w:hyperlink w:anchor="P946" w:history="1">
        <w:r>
          <w:rPr>
            <w:color w:val="0000FF"/>
          </w:rPr>
          <w:t>&lt;**&gt;</w:t>
        </w:r>
      </w:hyperlink>
      <w:r>
        <w:t xml:space="preserve">    │               │     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│(в  ред.  </w:t>
      </w:r>
      <w:hyperlink r:id="rId24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09.08.2016│</w:t>
      </w:r>
      <w:proofErr w:type="gramEnd"/>
    </w:p>
    <w:p w:rsidR="00C85F33" w:rsidRDefault="00C85F33">
      <w:pPr>
        <w:pStyle w:val="ConsPlusCell"/>
        <w:jc w:val="both"/>
      </w:pPr>
      <w:proofErr w:type="gramStart"/>
      <w:r>
        <w:t>│N 60)                                                                    │</w:t>
      </w:r>
      <w:proofErr w:type="gramEnd"/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Поливинилацетатные</w:t>
      </w:r>
      <w:proofErr w:type="gramEnd"/>
      <w:r>
        <w:t xml:space="preserve">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│Винилацетат           │      0,2      │     0,15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Полиолефиновые</w:t>
      </w:r>
      <w:proofErr w:type="gramEnd"/>
      <w:r>
        <w:t xml:space="preserve">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│Ацетальдегид          │      0,2      │     0,01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Полиуретановые</w:t>
      </w:r>
      <w:proofErr w:type="gramEnd"/>
      <w:r>
        <w:t xml:space="preserve">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│Этиленгликоль         │      1,0      │      1,0      │</w:t>
      </w:r>
    </w:p>
    <w:p w:rsidR="00C85F33" w:rsidRDefault="00C85F33">
      <w:pPr>
        <w:pStyle w:val="ConsPlusCell"/>
        <w:jc w:val="both"/>
      </w:pPr>
      <w:r>
        <w:t>│                  │Ацетальдегид          │      0,2      │     0,01      │</w:t>
      </w:r>
    </w:p>
    <w:p w:rsidR="00C85F33" w:rsidRDefault="00C85F33">
      <w:pPr>
        <w:pStyle w:val="ConsPlusCell"/>
        <w:jc w:val="both"/>
      </w:pPr>
      <w:r>
        <w:t>│                  │Толуилендиизоцианат   │       -       │     0,002     │</w:t>
      </w:r>
    </w:p>
    <w:p w:rsidR="00C85F33" w:rsidRDefault="00C85F33">
      <w:pPr>
        <w:pStyle w:val="ConsPlusCell"/>
        <w:jc w:val="both"/>
      </w:pPr>
      <w:r>
        <w:t>│                  │</w:t>
      </w:r>
      <w:hyperlink w:anchor="P946" w:history="1">
        <w:r>
          <w:rPr>
            <w:color w:val="0000FF"/>
          </w:rPr>
          <w:t>&lt;**&gt;</w:t>
        </w:r>
      </w:hyperlink>
      <w:r>
        <w:t xml:space="preserve">                  │               │               │</w:t>
      </w:r>
    </w:p>
    <w:p w:rsidR="00C85F33" w:rsidRDefault="00C85F33">
      <w:pPr>
        <w:pStyle w:val="ConsPlusCell"/>
        <w:jc w:val="both"/>
      </w:pPr>
      <w:r>
        <w:t>│                  │Бензол                │     0,01      │      0,1      │</w:t>
      </w:r>
    </w:p>
    <w:p w:rsidR="00C85F33" w:rsidRDefault="00C85F33">
      <w:pPr>
        <w:pStyle w:val="ConsPlusCell"/>
        <w:jc w:val="both"/>
      </w:pPr>
      <w:r>
        <w:t>│                  │Толуол                │      0,5      │      0,6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│(в  ред.  </w:t>
      </w:r>
      <w:hyperlink r:id="rId25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09.08.2016│</w:t>
      </w:r>
      <w:proofErr w:type="gramEnd"/>
    </w:p>
    <w:p w:rsidR="00C85F33" w:rsidRDefault="00C85F33">
      <w:pPr>
        <w:pStyle w:val="ConsPlusCell"/>
        <w:jc w:val="both"/>
      </w:pPr>
      <w:proofErr w:type="gramStart"/>
      <w:r>
        <w:t>│N 60)                                                                    │</w:t>
      </w:r>
      <w:proofErr w:type="gramEnd"/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│Полиорганосила</w:t>
      </w:r>
      <w:proofErr w:type="gramStart"/>
      <w:r>
        <w:t>к-</w:t>
      </w:r>
      <w:proofErr w:type="gramEnd"/>
      <w:r>
        <w:t xml:space="preserve">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│саны              │Ацетальдегид          │      0,2      │     0,01      │</w:t>
      </w:r>
    </w:p>
    <w:p w:rsidR="00C85F33" w:rsidRDefault="00C85F33">
      <w:pPr>
        <w:pStyle w:val="ConsPlusCell"/>
        <w:jc w:val="both"/>
      </w:pPr>
      <w:r>
        <w:t>│(силиконы)        │Спирт метиловый       │      3,0      │      0,5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│Кожа, мех    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300      │     0,003     │</w:t>
      </w:r>
    </w:p>
    <w:p w:rsidR="00C85F33" w:rsidRDefault="00C85F33">
      <w:pPr>
        <w:pStyle w:val="ConsPlusCell"/>
        <w:jc w:val="both"/>
      </w:pPr>
      <w:r>
        <w:t>│                  │Массовая доля</w:t>
      </w:r>
      <w:proofErr w:type="gramStart"/>
      <w:r>
        <w:t xml:space="preserve">         │       -       │       -       │</w:t>
      </w:r>
      <w:proofErr w:type="gramEnd"/>
    </w:p>
    <w:p w:rsidR="00C85F33" w:rsidRDefault="00C85F33">
      <w:pPr>
        <w:pStyle w:val="ConsPlusCell"/>
        <w:jc w:val="both"/>
      </w:pPr>
      <w:r>
        <w:t>│                  │водовымываемого хрома │      3,0      │       -       │</w:t>
      </w:r>
    </w:p>
    <w:p w:rsidR="00C85F33" w:rsidRDefault="00C85F33">
      <w:pPr>
        <w:pStyle w:val="ConsPlusCell"/>
        <w:jc w:val="both"/>
      </w:pPr>
      <w:r>
        <w:lastRenderedPageBreak/>
        <w:t>│                  │(VI), мг/кг           │               │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Резиновые</w:t>
      </w:r>
      <w:proofErr w:type="gramEnd"/>
      <w:r>
        <w:t xml:space="preserve">         │Формальдегид </w:t>
      </w:r>
      <w:hyperlink w:anchor="P941" w:history="1">
        <w:r>
          <w:rPr>
            <w:color w:val="0000FF"/>
          </w:rPr>
          <w:t>&lt;*&gt;</w:t>
        </w:r>
      </w:hyperlink>
      <w:r>
        <w:t xml:space="preserve">      │       -       │     0,003     │</w:t>
      </w:r>
    </w:p>
    <w:p w:rsidR="00C85F33" w:rsidRDefault="00C85F33">
      <w:pPr>
        <w:pStyle w:val="ConsPlusCell"/>
        <w:jc w:val="both"/>
      </w:pPr>
      <w:r>
        <w:t>│                  │Тиурам E              │      0,5      │       -       │</w:t>
      </w:r>
    </w:p>
    <w:p w:rsidR="00C85F33" w:rsidRDefault="00C85F33">
      <w:pPr>
        <w:pStyle w:val="ConsPlusCell"/>
        <w:jc w:val="both"/>
      </w:pPr>
      <w:r>
        <w:t>│                  │Диоктилфталат         │      2,0      │     0,02      │</w:t>
      </w:r>
    </w:p>
    <w:p w:rsidR="00C85F33" w:rsidRDefault="00C85F33">
      <w:pPr>
        <w:pStyle w:val="ConsPlusCell"/>
        <w:jc w:val="both"/>
      </w:pPr>
      <w:r>
        <w:t xml:space="preserve">│                  │Дибутилфталат         │не </w:t>
      </w:r>
      <w:proofErr w:type="gramStart"/>
      <w:r>
        <w:t>допускается</w:t>
      </w:r>
      <w:proofErr w:type="gramEnd"/>
      <w:r>
        <w:t xml:space="preserve"> │не допускается │</w:t>
      </w:r>
    </w:p>
    <w:p w:rsidR="00C85F33" w:rsidRDefault="00C85F33">
      <w:pPr>
        <w:pStyle w:val="ConsPlusCell"/>
        <w:jc w:val="both"/>
      </w:pPr>
      <w:r>
        <w:t>├──────────────────┼──────────────────────┼───────────────┼───────────────┤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Экстрагируемые</w:t>
      </w:r>
      <w:proofErr w:type="gramEnd"/>
      <w:r>
        <w:t xml:space="preserve">    │Мышьяк (As)           │      1,0      │       -       │</w:t>
      </w:r>
    </w:p>
    <w:p w:rsidR="00C85F33" w:rsidRDefault="00C85F33">
      <w:pPr>
        <w:pStyle w:val="ConsPlusCell"/>
        <w:jc w:val="both"/>
      </w:pPr>
      <w:r>
        <w:t>│химические        ├──────────────────────┼───────────────┼───────────────┤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proofErr w:type="gramStart"/>
      <w:r>
        <w:t>│элементы (в       │Свинец (Pb)           │      1,0      │       -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│зависимости </w:t>
      </w:r>
      <w:proofErr w:type="gramStart"/>
      <w:r>
        <w:t>от</w:t>
      </w:r>
      <w:proofErr w:type="gramEnd"/>
      <w:r>
        <w:t xml:space="preserve">    ├──────────────────────┼───────────────┼───────────────┤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│красителя)        │Хром (Cr)             │      2,0      │       -       │</w:t>
      </w:r>
    </w:p>
    <w:p w:rsidR="00C85F33" w:rsidRDefault="00C85F33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                  │Кобальт (Co)          │      4,0      │       -       │</w:t>
      </w:r>
    </w:p>
    <w:p w:rsidR="00C85F33" w:rsidRDefault="00C85F33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                  │Медь (Cu)             │     50,0      │       -       │</w:t>
      </w:r>
    </w:p>
    <w:p w:rsidR="00C85F33" w:rsidRDefault="00C85F33">
      <w:pPr>
        <w:pStyle w:val="ConsPlusCell"/>
        <w:jc w:val="both"/>
      </w:pPr>
      <w:r>
        <w:t>│                  ├──────────────────────┼───────────────┼───────────────┤</w:t>
      </w:r>
    </w:p>
    <w:p w:rsidR="00C85F33" w:rsidRDefault="00C85F33">
      <w:pPr>
        <w:pStyle w:val="ConsPlusCell"/>
        <w:jc w:val="both"/>
      </w:pPr>
      <w:r>
        <w:t>│                  │Никель (Ni)           │      4,0      │       -       │</w:t>
      </w:r>
    </w:p>
    <w:p w:rsidR="00C85F33" w:rsidRDefault="00C85F33">
      <w:pPr>
        <w:pStyle w:val="ConsPlusCell"/>
        <w:jc w:val="both"/>
      </w:pPr>
      <w:r>
        <w:t>└──────────────────┴──────────────────────┴───────────────┴───────────────┘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--------------------------------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Примечания: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23" w:name="P941"/>
      <w:bookmarkEnd w:id="23"/>
      <w:r>
        <w:t>&lt;*&gt; Содержание свободного формальдегида определяется во всех видах материалов и составляет: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не более 75 мкг/</w:t>
      </w:r>
      <w:proofErr w:type="gramStart"/>
      <w:r>
        <w:t>г</w:t>
      </w:r>
      <w:proofErr w:type="gramEnd"/>
      <w:r>
        <w:t xml:space="preserve"> в одежде и материалах для одежды первого слоя, внутренних слоев обуви, домашней и пляжной обуви;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- не более 300 мкг/</w:t>
      </w:r>
      <w:proofErr w:type="gramStart"/>
      <w:r>
        <w:t>г</w:t>
      </w:r>
      <w:proofErr w:type="gramEnd"/>
      <w:r>
        <w:t xml:space="preserve"> для остальных изделий.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Норматив указан без учета фонового загрязнения окружающего воздуха.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Эмиссия формальдегида в воздушную среду из ковров, ковровых изделий и напольных покрытий не должна превышать 0,1 мг/м3.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24" w:name="P946"/>
      <w:bookmarkEnd w:id="24"/>
      <w:proofErr w:type="gramStart"/>
      <w:r>
        <w:t>&lt;**&gt; Содержание данного вещества определяется по истечении 12 месяцев со дня вступления в силу решения Коллегии Евразийской экономической комиссии о включении межгосударственных стандартов, содержащих правила и методы исследований (испытаний) и измерений данного вещества, в 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</w:t>
      </w:r>
      <w:proofErr w:type="gramEnd"/>
      <w:r>
        <w:t xml:space="preserve"> Таможенного союза "О безопасности продукции легкой промышленности" (</w:t>
      </w:r>
      <w:proofErr w:type="gramStart"/>
      <w:r>
        <w:t>ТР</w:t>
      </w:r>
      <w:proofErr w:type="gramEnd"/>
      <w:r>
        <w:t xml:space="preserve"> ТС 017/2011) и осуществления оценки (подтверждения) соответствия продукции, утвержденный Решением Комиссии Таможенного союза от 9 декабря 2011 г. N 876.</w:t>
      </w:r>
    </w:p>
    <w:p w:rsidR="00C85F33" w:rsidRDefault="00C85F33">
      <w:pPr>
        <w:pStyle w:val="ConsPlusNormal"/>
        <w:jc w:val="both"/>
      </w:pPr>
      <w:r>
        <w:t xml:space="preserve">(введено </w:t>
      </w:r>
      <w:hyperlink r:id="rId26" w:history="1">
        <w:r>
          <w:rPr>
            <w:color w:val="0000FF"/>
          </w:rPr>
          <w:t>решением</w:t>
        </w:r>
      </w:hyperlink>
      <w:r>
        <w:t xml:space="preserve"> Совета Евразийской экономической комиссии от 09.08.2016 N 60)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4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25" w:name="P960"/>
      <w:bookmarkEnd w:id="25"/>
      <w:r>
        <w:t>ТРЕБОВАНИЯ</w:t>
      </w:r>
    </w:p>
    <w:p w:rsidR="00C85F33" w:rsidRDefault="00C85F33">
      <w:pPr>
        <w:pStyle w:val="ConsPlusNormal"/>
        <w:jc w:val="center"/>
      </w:pPr>
      <w:r>
        <w:t>ХИМИЧЕСКОЙ БЕЗОПАСНОСТИ ТЕКСТИЛЬНЫХ МАТЕРИАЛОВ И ИЗДЕЛИЙ</w:t>
      </w:r>
    </w:p>
    <w:p w:rsidR="00C85F33" w:rsidRDefault="00C85F33">
      <w:pPr>
        <w:pStyle w:val="ConsPlusNormal"/>
        <w:jc w:val="center"/>
      </w:pPr>
      <w:r>
        <w:t>ИЗ НИХ, ОБРАБОТАННЫХ ТЕКСТИЛЬНО-ВСПОМОГАТЕЛЬНЫМИ ВЕЩЕСТВАМИ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C85F33" w:rsidRDefault="00C85F33">
      <w:pPr>
        <w:pStyle w:val="ConsPlusCell"/>
        <w:jc w:val="both"/>
      </w:pPr>
      <w:r>
        <w:t>│ Наименование выделяющихся летучих  │ Норматив: воздушная среда (мг/м3), │</w:t>
      </w:r>
    </w:p>
    <w:p w:rsidR="00C85F33" w:rsidRDefault="00C85F33">
      <w:pPr>
        <w:pStyle w:val="ConsPlusCell"/>
        <w:jc w:val="both"/>
      </w:pPr>
      <w:r>
        <w:t>│         химических веществ         │              не более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│Метилакрилат                        │                0,01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│Метилметакрилат                     │                0,01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│Стирол                              │               0,002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│Ксилолы (смесь изомеров)            │                0,2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│Винилацетат                         │                0,15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│Спирт метиловый                     │                0,5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│Спирт бутиловый                     │                0,1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│Фенол                               │               0,003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│Ацетальдегид                        │                0,01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│Толуол                              │                0,6                 │</w:t>
      </w:r>
    </w:p>
    <w:p w:rsidR="00C85F33" w:rsidRDefault="00C85F33">
      <w:pPr>
        <w:pStyle w:val="ConsPlusCell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Примечание: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Допускается возможность выборочного контроля показателей "фенола".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Показатели исследуются в зависимости от состава применяемых аппретов.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5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26" w:name="P1004"/>
      <w:bookmarkEnd w:id="26"/>
      <w:r>
        <w:t>ТРЕБОВАНИЯ МЕХАНИЧЕСКОЙ И БИОЛОГИЧЕСКОЙ БЕЗОПАСНОСТИ ОБУВИ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C85F33" w:rsidRDefault="00C85F33">
      <w:pPr>
        <w:pStyle w:val="ConsPlusCell"/>
        <w:jc w:val="both"/>
      </w:pPr>
      <w:r>
        <w:t xml:space="preserve">│     Наименование      │    </w:t>
      </w:r>
      <w:proofErr w:type="gramStart"/>
      <w:r>
        <w:t>Наименование</w:t>
      </w:r>
      <w:proofErr w:type="gramEnd"/>
      <w:r>
        <w:t xml:space="preserve"> показателя     │  Нормируемое   │</w:t>
      </w:r>
    </w:p>
    <w:p w:rsidR="00C85F33" w:rsidRDefault="00C85F33">
      <w:pPr>
        <w:pStyle w:val="ConsPlusCell"/>
        <w:jc w:val="both"/>
      </w:pPr>
      <w:r>
        <w:t>│ продукции, вид обуви  │          безопасности          │    значение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показателя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1           │               2                │       3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│Обувь мужская и женская│Прочность крепления подошвы     │                │</w:t>
      </w:r>
    </w:p>
    <w:p w:rsidR="00C85F33" w:rsidRDefault="00C85F33">
      <w:pPr>
        <w:pStyle w:val="ConsPlusCell"/>
        <w:jc w:val="both"/>
      </w:pPr>
      <w:r>
        <w:t>│из    кожи,   текстиля,│в обуви химических методов      │  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искусственных</w:t>
      </w:r>
      <w:proofErr w:type="gramEnd"/>
      <w:r>
        <w:t xml:space="preserve">         и│крепления, кроме обуви          │                │</w:t>
      </w:r>
    </w:p>
    <w:p w:rsidR="00C85F33" w:rsidRDefault="00C85F33">
      <w:pPr>
        <w:pStyle w:val="ConsPlusCell"/>
        <w:jc w:val="both"/>
      </w:pPr>
      <w:r>
        <w:t xml:space="preserve">│синтетических          │домашней и </w:t>
      </w:r>
      <w:proofErr w:type="gramStart"/>
      <w:r>
        <w:t>дорожной</w:t>
      </w:r>
      <w:proofErr w:type="gramEnd"/>
      <w:r>
        <w:t>, Н/см       │                │</w:t>
      </w:r>
    </w:p>
    <w:p w:rsidR="00C85F33" w:rsidRDefault="00C85F33">
      <w:pPr>
        <w:pStyle w:val="ConsPlusCell"/>
        <w:jc w:val="both"/>
      </w:pPr>
      <w:r>
        <w:lastRenderedPageBreak/>
        <w:t xml:space="preserve">│материалов      и     </w:t>
      </w:r>
      <w:proofErr w:type="gramStart"/>
      <w:r>
        <w:t>с</w:t>
      </w:r>
      <w:proofErr w:type="gramEnd"/>
      <w:r>
        <w:t>│                                │                │</w:t>
      </w:r>
    </w:p>
    <w:p w:rsidR="00C85F33" w:rsidRDefault="00C85F33">
      <w:pPr>
        <w:pStyle w:val="ConsPlusCell"/>
        <w:jc w:val="both"/>
      </w:pPr>
      <w:r>
        <w:t>│комбинированным верхом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из кожи                       │не менее 34     │</w:t>
      </w:r>
    </w:p>
    <w:p w:rsidR="00C85F33" w:rsidRDefault="00C85F33">
      <w:pPr>
        <w:pStyle w:val="ConsPlusCell"/>
        <w:jc w:val="both"/>
      </w:pPr>
      <w:r>
        <w:t>│                       │-   из   кожволона   и    резины│не менее 42     │</w:t>
      </w:r>
    </w:p>
    <w:p w:rsidR="00C85F33" w:rsidRDefault="00C85F33">
      <w:pPr>
        <w:pStyle w:val="ConsPlusCell"/>
        <w:jc w:val="both"/>
      </w:pPr>
      <w:r>
        <w:t>│                       │непористой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   из     резины     пористой,│                │</w:t>
      </w:r>
    </w:p>
    <w:p w:rsidR="00C85F33" w:rsidRDefault="00C85F33">
      <w:pPr>
        <w:pStyle w:val="ConsPlusCell"/>
        <w:jc w:val="both"/>
      </w:pPr>
      <w:r>
        <w:t>│                       │полимерных материалов толщиной: │                │</w:t>
      </w:r>
    </w:p>
    <w:p w:rsidR="00C85F33" w:rsidRDefault="00C85F33">
      <w:pPr>
        <w:pStyle w:val="ConsPlusCell"/>
        <w:jc w:val="both"/>
      </w:pPr>
      <w:r>
        <w:t>│                       │до 6 мм (включительно)          │не менее 42     │</w:t>
      </w:r>
    </w:p>
    <w:p w:rsidR="00C85F33" w:rsidRDefault="00C85F33">
      <w:pPr>
        <w:pStyle w:val="ConsPlusCell"/>
        <w:jc w:val="both"/>
      </w:pPr>
      <w:r>
        <w:t>│                       │св. 6 до 10 мм (включительно)   │не менее 53     │</w:t>
      </w:r>
    </w:p>
    <w:p w:rsidR="00C85F33" w:rsidRDefault="00C85F33">
      <w:pPr>
        <w:pStyle w:val="ConsPlusCell"/>
        <w:jc w:val="both"/>
      </w:pPr>
      <w:r>
        <w:t>│                       │св. 10 мм                       │не менее 63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│Прочность  крепления  подошвы  </w:t>
      </w:r>
      <w:proofErr w:type="gramStart"/>
      <w:r>
        <w:t>в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│обуви     химических     методов│  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│крепления (для обуви домашней  и│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дорожной</w:t>
      </w:r>
      <w:proofErr w:type="gramEnd"/>
      <w:r>
        <w:t>), Н/см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из кожи                       │не менее 29     │</w:t>
      </w:r>
    </w:p>
    <w:p w:rsidR="00C85F33" w:rsidRDefault="00C85F33">
      <w:pPr>
        <w:pStyle w:val="ConsPlusCell"/>
        <w:jc w:val="both"/>
      </w:pPr>
      <w:r>
        <w:t>│                       │-   из   кожволона   и    резины│не менее 36     │</w:t>
      </w:r>
    </w:p>
    <w:p w:rsidR="00C85F33" w:rsidRDefault="00C85F33">
      <w:pPr>
        <w:pStyle w:val="ConsPlusCell"/>
        <w:jc w:val="both"/>
      </w:pPr>
      <w:r>
        <w:t>│                       │непористой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   из     резины     пористой,│                │</w:t>
      </w:r>
    </w:p>
    <w:p w:rsidR="00C85F33" w:rsidRDefault="00C85F33">
      <w:pPr>
        <w:pStyle w:val="ConsPlusCell"/>
        <w:jc w:val="both"/>
      </w:pPr>
      <w:r>
        <w:t>│                       │полимерных материалов толщиной: │                │</w:t>
      </w:r>
    </w:p>
    <w:p w:rsidR="00C85F33" w:rsidRDefault="00C85F33">
      <w:pPr>
        <w:pStyle w:val="ConsPlusCell"/>
        <w:jc w:val="both"/>
      </w:pPr>
      <w:r>
        <w:t>│                       │до 6 мм (включительно)          │не менее 36     │</w:t>
      </w:r>
    </w:p>
    <w:p w:rsidR="00C85F33" w:rsidRDefault="00C85F33">
      <w:pPr>
        <w:pStyle w:val="ConsPlusCell"/>
        <w:jc w:val="both"/>
      </w:pPr>
      <w:r>
        <w:t>│                       │св. 6  до  10  мм (включительно)│не менее 45     │</w:t>
      </w:r>
    </w:p>
    <w:p w:rsidR="00C85F33" w:rsidRDefault="00C85F33">
      <w:pPr>
        <w:pStyle w:val="ConsPlusCell"/>
        <w:jc w:val="both"/>
      </w:pPr>
      <w:r>
        <w:t>│                       │Прочность   крепления    деталей│                │</w:t>
      </w:r>
    </w:p>
    <w:p w:rsidR="00C85F33" w:rsidRDefault="00C85F33">
      <w:pPr>
        <w:pStyle w:val="ConsPlusCell"/>
        <w:jc w:val="both"/>
      </w:pPr>
      <w:r>
        <w:t>│                       │низа в  обуви  ниточных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│крепления, кроме обуви  домашней│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│и </w:t>
      </w:r>
      <w:proofErr w:type="gramStart"/>
      <w:r>
        <w:t>дорожной</w:t>
      </w:r>
      <w:proofErr w:type="gramEnd"/>
      <w:r>
        <w:t>, Н/см 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                       │-   подошва    (из    кожи)    </w:t>
      </w:r>
      <w:proofErr w:type="gramStart"/>
      <w:r>
        <w:t>с</w:t>
      </w:r>
      <w:proofErr w:type="gramEnd"/>
      <w:r>
        <w:t>│не менее 140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│заготовкой   верха   (из   кожи,│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│текстильного          материала,│                │</w:t>
      </w:r>
    </w:p>
    <w:p w:rsidR="00C85F33" w:rsidRDefault="00C85F33">
      <w:pPr>
        <w:pStyle w:val="ConsPlusCell"/>
        <w:jc w:val="both"/>
      </w:pPr>
      <w:r>
        <w:t>│                       │искусственной  и   синтетической│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│кожи)  доппельного,  </w:t>
      </w:r>
      <w:proofErr w:type="gramStart"/>
      <w:r>
        <w:t>прошивного</w:t>
      </w:r>
      <w:proofErr w:type="gramEnd"/>
      <w:r>
        <w:t>,│                │</w:t>
      </w:r>
    </w:p>
    <w:p w:rsidR="00C85F33" w:rsidRDefault="00C85F33">
      <w:pPr>
        <w:pStyle w:val="ConsPlusCell"/>
        <w:jc w:val="both"/>
      </w:pPr>
      <w:r>
        <w:t>│                       │сандального методов крепления   │  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│-     подошва     (из     резины│не менее 110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│непористой, кожи)  с  заготовкой│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│верха     (из     кожи)      </w:t>
      </w:r>
      <w:proofErr w:type="gramStart"/>
      <w:r>
        <w:t>для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│клеепрошивного,       строчечно-│                │</w:t>
      </w:r>
    </w:p>
    <w:p w:rsidR="00C85F33" w:rsidRDefault="00C85F33">
      <w:pPr>
        <w:pStyle w:val="ConsPlusCell"/>
        <w:jc w:val="both"/>
      </w:pPr>
      <w:r>
        <w:t>│                       │клеепрошивного         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                       │  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│-     подошва     (из     резины│не менее 120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│непористой,    полиуритана)    с│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│заготовкой верха (из  кожи)  </w:t>
      </w:r>
      <w:proofErr w:type="gramStart"/>
      <w:r>
        <w:t>для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│бортового метода крепления      │                │</w:t>
      </w:r>
    </w:p>
    <w:p w:rsidR="00C85F33" w:rsidRDefault="00C85F33">
      <w:pPr>
        <w:pStyle w:val="ConsPlusCell"/>
        <w:jc w:val="both"/>
      </w:pPr>
      <w:r>
        <w:t>│                       │- подошва (из  резины  пористой)│не менее 30     │</w:t>
      </w:r>
    </w:p>
    <w:p w:rsidR="00C85F33" w:rsidRDefault="00C85F33">
      <w:pPr>
        <w:pStyle w:val="ConsPlusCell"/>
        <w:jc w:val="both"/>
      </w:pPr>
      <w:r>
        <w:t xml:space="preserve">│                       │с  подложкой   (из   кожи)   </w:t>
      </w:r>
      <w:proofErr w:type="gramStart"/>
      <w:r>
        <w:t>для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│рантово-клеевого,     доппельно-│                │</w:t>
      </w:r>
    </w:p>
    <w:p w:rsidR="00C85F33" w:rsidRDefault="00C85F33">
      <w:pPr>
        <w:pStyle w:val="ConsPlusCell"/>
        <w:jc w:val="both"/>
      </w:pPr>
      <w:r>
        <w:t>│                       │клеевого,    сандально-клеевого,│                │</w:t>
      </w:r>
    </w:p>
    <w:p w:rsidR="00C85F33" w:rsidRDefault="00C85F33">
      <w:pPr>
        <w:pStyle w:val="ConsPlusCell"/>
        <w:jc w:val="both"/>
      </w:pPr>
      <w:r>
        <w:t>│                       │строчечно-сандально-клеевого,   │         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гвозде-клеевого</w:t>
      </w:r>
      <w:proofErr w:type="gramEnd"/>
      <w:r>
        <w:t xml:space="preserve">        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подошва  (из  кожи)  с  рантом│не менее 130    │</w:t>
      </w:r>
    </w:p>
    <w:p w:rsidR="00C85F33" w:rsidRDefault="00C85F33">
      <w:pPr>
        <w:pStyle w:val="ConsPlusCell"/>
        <w:jc w:val="both"/>
      </w:pPr>
      <w:r>
        <w:t xml:space="preserve">│                       │(из кожи для  рантов)  </w:t>
      </w:r>
      <w:proofErr w:type="gramStart"/>
      <w:r>
        <w:t>рантового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│метода крепления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подошва (из кожи) с  подрезкой│не менее 140    │</w:t>
      </w:r>
    </w:p>
    <w:p w:rsidR="00C85F33" w:rsidRDefault="00C85F33">
      <w:pPr>
        <w:pStyle w:val="ConsPlusCell"/>
        <w:jc w:val="both"/>
      </w:pPr>
      <w:r>
        <w:t>│                       │с рантом (из  кожи  для  рантов)│                │</w:t>
      </w:r>
    </w:p>
    <w:p w:rsidR="00C85F33" w:rsidRDefault="00C85F33">
      <w:pPr>
        <w:pStyle w:val="ConsPlusCell"/>
        <w:jc w:val="both"/>
      </w:pPr>
      <w:r>
        <w:t>│                       │рантового метода крепления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  подложка   (из    кожи)    </w:t>
      </w:r>
      <w:proofErr w:type="gramStart"/>
      <w:r>
        <w:t>с</w:t>
      </w:r>
      <w:proofErr w:type="gramEnd"/>
      <w:r>
        <w:t>│не менее 120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│заготовкой   верха   обуви   (из│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│кожи)        сандально-клеевого,│                │</w:t>
      </w:r>
    </w:p>
    <w:p w:rsidR="00C85F33" w:rsidRDefault="00C85F33">
      <w:pPr>
        <w:pStyle w:val="ConsPlusCell"/>
        <w:jc w:val="both"/>
      </w:pPr>
      <w:r>
        <w:t>│                       │доппельно-клеевого,   строчечно-│                │</w:t>
      </w:r>
    </w:p>
    <w:p w:rsidR="00C85F33" w:rsidRDefault="00C85F33">
      <w:pPr>
        <w:pStyle w:val="ConsPlusCell"/>
        <w:jc w:val="both"/>
      </w:pPr>
      <w:r>
        <w:t>│                       │сандально-клеевого     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подложка (из  кожи)  с  рантом│не менее 120    │</w:t>
      </w:r>
    </w:p>
    <w:p w:rsidR="00C85F33" w:rsidRDefault="00C85F33">
      <w:pPr>
        <w:pStyle w:val="ConsPlusCell"/>
        <w:jc w:val="both"/>
      </w:pPr>
      <w:r>
        <w:t xml:space="preserve">│                       │(из   кожи   для   рантов)   </w:t>
      </w:r>
      <w:proofErr w:type="gramStart"/>
      <w:r>
        <w:t>для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lastRenderedPageBreak/>
        <w:t>│                       │рантово-клеевого          метода│                │</w:t>
      </w:r>
    </w:p>
    <w:p w:rsidR="00C85F33" w:rsidRDefault="00C85F33">
      <w:pPr>
        <w:pStyle w:val="ConsPlusCell"/>
        <w:jc w:val="both"/>
      </w:pPr>
      <w:r>
        <w:t>│                       │крепления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рант (из кожи для  рантов)  </w:t>
      </w:r>
      <w:proofErr w:type="gramStart"/>
      <w:r>
        <w:t>со</w:t>
      </w:r>
      <w:proofErr w:type="gramEnd"/>
      <w:r>
        <w:t>│не менее 120    │</w:t>
      </w:r>
    </w:p>
    <w:p w:rsidR="00C85F33" w:rsidRDefault="00C85F33">
      <w:pPr>
        <w:pStyle w:val="ConsPlusCell"/>
        <w:jc w:val="both"/>
      </w:pPr>
      <w:r>
        <w:t xml:space="preserve">│                       │стелькой    (из    кожи)     </w:t>
      </w:r>
      <w:proofErr w:type="gramStart"/>
      <w:r>
        <w:t>для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│рантового,      рантово-клеевого│                │</w:t>
      </w:r>
    </w:p>
    <w:p w:rsidR="00C85F33" w:rsidRDefault="00C85F33">
      <w:pPr>
        <w:pStyle w:val="ConsPlusCell"/>
        <w:jc w:val="both"/>
      </w:pPr>
      <w:r>
        <w:t>│                       │методов крепления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│Прочность   крепления    деталей│                │</w:t>
      </w:r>
    </w:p>
    <w:p w:rsidR="00C85F33" w:rsidRDefault="00C85F33">
      <w:pPr>
        <w:pStyle w:val="ConsPlusCell"/>
        <w:jc w:val="both"/>
      </w:pPr>
      <w:r>
        <w:t>│                       │низа в  обуви  ниточных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│крепления,  для  обуви  домашней│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│и </w:t>
      </w:r>
      <w:proofErr w:type="gramStart"/>
      <w:r>
        <w:t>дорожной</w:t>
      </w:r>
      <w:proofErr w:type="gramEnd"/>
      <w:r>
        <w:t>, Н/см 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                       │-   подошва    (из    кожи)    </w:t>
      </w:r>
      <w:proofErr w:type="gramStart"/>
      <w:r>
        <w:t>с</w:t>
      </w:r>
      <w:proofErr w:type="gramEnd"/>
      <w:r>
        <w:t>│не менее 119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│заготовкой   верха   обуви   (из│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│кожи,  текстильного   материала,│                │</w:t>
      </w:r>
    </w:p>
    <w:p w:rsidR="00C85F33" w:rsidRDefault="00C85F33">
      <w:pPr>
        <w:pStyle w:val="ConsPlusCell"/>
        <w:jc w:val="both"/>
      </w:pPr>
      <w:r>
        <w:t>│                       │искусственной  и   синтетической│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│кожи)  доппельного,  </w:t>
      </w:r>
      <w:proofErr w:type="gramStart"/>
      <w:r>
        <w:t>прошивного</w:t>
      </w:r>
      <w:proofErr w:type="gramEnd"/>
      <w:r>
        <w:t>,│                │</w:t>
      </w:r>
    </w:p>
    <w:p w:rsidR="00C85F33" w:rsidRDefault="00C85F33">
      <w:pPr>
        <w:pStyle w:val="ConsPlusCell"/>
        <w:jc w:val="both"/>
      </w:pPr>
      <w:r>
        <w:t>│                       │сандального методов крепления   │                │</w:t>
      </w:r>
    </w:p>
    <w:p w:rsidR="00C85F33" w:rsidRDefault="00C85F33">
      <w:pPr>
        <w:pStyle w:val="ConsPlusCell"/>
        <w:jc w:val="both"/>
      </w:pPr>
      <w:r>
        <w:t>│                       │- подошва (из  резины  пористой)│не менее 26     │</w:t>
      </w:r>
    </w:p>
    <w:p w:rsidR="00C85F33" w:rsidRDefault="00C85F33">
      <w:pPr>
        <w:pStyle w:val="ConsPlusCell"/>
        <w:jc w:val="both"/>
      </w:pPr>
      <w:r>
        <w:t>│                       │с    подложкой     (из     кожи)│                │</w:t>
      </w:r>
    </w:p>
    <w:p w:rsidR="00C85F33" w:rsidRDefault="00C85F33">
      <w:pPr>
        <w:pStyle w:val="ConsPlusCell"/>
        <w:jc w:val="both"/>
      </w:pPr>
      <w:r>
        <w:t>│                       │доппельно-клеевого,   сандально-│                │</w:t>
      </w:r>
    </w:p>
    <w:p w:rsidR="00C85F33" w:rsidRDefault="00C85F33">
      <w:pPr>
        <w:pStyle w:val="ConsPlusCell"/>
        <w:jc w:val="both"/>
      </w:pPr>
      <w:r>
        <w:t>│                       │клеевого,   строчечно-сандально-│                │</w:t>
      </w:r>
    </w:p>
    <w:p w:rsidR="00C85F33" w:rsidRDefault="00C85F33">
      <w:pPr>
        <w:pStyle w:val="ConsPlusCell"/>
        <w:jc w:val="both"/>
      </w:pPr>
      <w:r>
        <w:t>│                       │клеевого методов крепления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  подложка   (из    кожи)    </w:t>
      </w:r>
      <w:proofErr w:type="gramStart"/>
      <w:r>
        <w:t>с</w:t>
      </w:r>
      <w:proofErr w:type="gramEnd"/>
      <w:r>
        <w:t>│не менее 102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│заготовкой   верха   обуви   (из│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│кожи)        сандально-клеевого,│                │</w:t>
      </w:r>
    </w:p>
    <w:p w:rsidR="00C85F33" w:rsidRDefault="00C85F33">
      <w:pPr>
        <w:pStyle w:val="ConsPlusCell"/>
        <w:jc w:val="both"/>
      </w:pPr>
      <w:r>
        <w:t>│                       │доппельно-клеевого,   строчечно-│                │</w:t>
      </w:r>
    </w:p>
    <w:p w:rsidR="00C85F33" w:rsidRDefault="00C85F33">
      <w:pPr>
        <w:pStyle w:val="ConsPlusCell"/>
        <w:jc w:val="both"/>
      </w:pPr>
      <w:r>
        <w:t>│                       │сандально-клеевого       методов│                │</w:t>
      </w:r>
    </w:p>
    <w:p w:rsidR="00C85F33" w:rsidRDefault="00C85F33">
      <w:pPr>
        <w:pStyle w:val="ConsPlusCell"/>
        <w:jc w:val="both"/>
      </w:pPr>
      <w:r>
        <w:t>│                       │крепления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│Прочность крепления каблука     │не менее 850    │</w:t>
      </w:r>
    </w:p>
    <w:p w:rsidR="00C85F33" w:rsidRDefault="00C85F33">
      <w:pPr>
        <w:pStyle w:val="ConsPlusCell"/>
        <w:jc w:val="both"/>
      </w:pPr>
      <w:r>
        <w:t>│                       │среднего  (от  30  до  45   мм),│                │</w:t>
      </w:r>
    </w:p>
    <w:p w:rsidR="00C85F33" w:rsidRDefault="00C85F33">
      <w:pPr>
        <w:pStyle w:val="ConsPlusCell"/>
        <w:jc w:val="both"/>
      </w:pPr>
      <w:r>
        <w:t>│                       │высокого (св. 45  до  70  мм)  и│                │</w:t>
      </w:r>
    </w:p>
    <w:p w:rsidR="00C85F33" w:rsidRDefault="00C85F33">
      <w:pPr>
        <w:pStyle w:val="ConsPlusCell"/>
        <w:jc w:val="both"/>
      </w:pPr>
      <w:r>
        <w:t>│                       │особо высокого (более 70 мм), Н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│Гибкость  обуви  (для  дорожной,│      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                       │домашней, </w:t>
      </w:r>
      <w:proofErr w:type="gramStart"/>
      <w:r>
        <w:t>пляжной</w:t>
      </w:r>
      <w:proofErr w:type="gramEnd"/>
      <w:r>
        <w:t>), Н (Н/см)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клеевого метода  крепления  </w:t>
      </w:r>
      <w:proofErr w:type="gramStart"/>
      <w:r>
        <w:t>на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│подошве </w:t>
      </w:r>
      <w:proofErr w:type="gramStart"/>
      <w:r>
        <w:t>из</w:t>
      </w:r>
      <w:proofErr w:type="gramEnd"/>
      <w:r>
        <w:t>: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    кожи                        │не более 127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│(14)            │</w:t>
      </w:r>
    </w:p>
    <w:p w:rsidR="00C85F33" w:rsidRDefault="00C85F33">
      <w:pPr>
        <w:pStyle w:val="ConsPlusCell"/>
        <w:jc w:val="both"/>
      </w:pPr>
      <w:r>
        <w:t>│                       │резины непористой, кожволона    │не более 91 (10)│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│пористой резины                 │не более 63 (7)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    литьевого,      строчечн</w:t>
      </w:r>
      <w:proofErr w:type="gramStart"/>
      <w:r>
        <w:t>о-</w:t>
      </w:r>
      <w:proofErr w:type="gramEnd"/>
      <w:r>
        <w:t>│не более 45 (5) │</w:t>
      </w:r>
    </w:p>
    <w:p w:rsidR="00C85F33" w:rsidRDefault="00C85F33">
      <w:pPr>
        <w:pStyle w:val="ConsPlusCell"/>
        <w:jc w:val="both"/>
      </w:pPr>
      <w:r>
        <w:t>│                       │литьевого,   строчечно-клеевого,│                │</w:t>
      </w:r>
    </w:p>
    <w:p w:rsidR="00C85F33" w:rsidRDefault="00C85F33">
      <w:pPr>
        <w:pStyle w:val="ConsPlusCell"/>
        <w:jc w:val="both"/>
      </w:pPr>
      <w:r>
        <w:t>│                       │сандального,          строчечно-│                │</w:t>
      </w:r>
    </w:p>
    <w:p w:rsidR="00C85F33" w:rsidRDefault="00C85F33">
      <w:pPr>
        <w:pStyle w:val="ConsPlusCell"/>
        <w:jc w:val="both"/>
      </w:pPr>
      <w:r>
        <w:t>│                       │сандального  методов  крепления,│                │</w:t>
      </w:r>
    </w:p>
    <w:p w:rsidR="00C85F33" w:rsidRDefault="00C85F33">
      <w:pPr>
        <w:pStyle w:val="ConsPlusCell"/>
        <w:jc w:val="both"/>
      </w:pPr>
      <w:r>
        <w:t>│                       │прессовой          вулканизации,│                │</w:t>
      </w:r>
    </w:p>
    <w:p w:rsidR="00C85F33" w:rsidRDefault="00C85F33">
      <w:pPr>
        <w:pStyle w:val="ConsPlusCell"/>
        <w:jc w:val="both"/>
      </w:pPr>
      <w:r>
        <w:t>│                       │строчечно-прессовой             │                │</w:t>
      </w:r>
    </w:p>
    <w:p w:rsidR="00C85F33" w:rsidRDefault="00C85F33">
      <w:pPr>
        <w:pStyle w:val="ConsPlusCell"/>
        <w:jc w:val="both"/>
      </w:pPr>
      <w:r>
        <w:t>│                       │на  подошве  из   кожи,   резины│                │</w:t>
      </w:r>
    </w:p>
    <w:p w:rsidR="00C85F33" w:rsidRDefault="00C85F33">
      <w:pPr>
        <w:pStyle w:val="ConsPlusCell"/>
        <w:jc w:val="both"/>
      </w:pPr>
      <w:r>
        <w:t>│                       │непористой,  резины  пористой  и│                │</w:t>
      </w:r>
    </w:p>
    <w:p w:rsidR="00C85F33" w:rsidRDefault="00C85F33">
      <w:pPr>
        <w:pStyle w:val="ConsPlusCell"/>
        <w:jc w:val="both"/>
      </w:pPr>
      <w:r>
        <w:t>│                       │полимерных материалов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│Обувь    для    игровых│Стойкость подошвы </w:t>
      </w:r>
      <w:proofErr w:type="gramStart"/>
      <w:r>
        <w:t>к</w:t>
      </w:r>
      <w:proofErr w:type="gramEnd"/>
      <w:r>
        <w:t xml:space="preserve"> много-      │                │</w:t>
      </w:r>
    </w:p>
    <w:p w:rsidR="00C85F33" w:rsidRDefault="00C85F33">
      <w:pPr>
        <w:pStyle w:val="ConsPlusCell"/>
        <w:jc w:val="both"/>
      </w:pPr>
      <w:r>
        <w:t>│видов спорта           │кратному изгибу, циклы: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3 │</w:t>
      </w:r>
    </w:p>
    <w:p w:rsidR="00C85F33" w:rsidRDefault="00C85F33">
      <w:pPr>
        <w:pStyle w:val="ConsPlusCell"/>
        <w:jc w:val="both"/>
      </w:pPr>
      <w:r>
        <w:t>│                       │- для баскетбола                │не менее 10·10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3 │</w:t>
      </w:r>
    </w:p>
    <w:p w:rsidR="00C85F33" w:rsidRDefault="00C85F33">
      <w:pPr>
        <w:pStyle w:val="ConsPlusCell"/>
        <w:jc w:val="both"/>
      </w:pPr>
      <w:r>
        <w:t>│                       │- для волейбола                 │не менее 20·10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3 │</w:t>
      </w:r>
    </w:p>
    <w:p w:rsidR="00C85F33" w:rsidRDefault="00C85F33">
      <w:pPr>
        <w:pStyle w:val="ConsPlusCell"/>
        <w:jc w:val="both"/>
      </w:pPr>
      <w:r>
        <w:t>│                       │- для тенниса                   │не менее 15·10  │</w:t>
      </w:r>
    </w:p>
    <w:p w:rsidR="00C85F33" w:rsidRDefault="00C85F33">
      <w:pPr>
        <w:pStyle w:val="ConsPlusCell"/>
        <w:jc w:val="both"/>
      </w:pPr>
      <w:r>
        <w:lastRenderedPageBreak/>
        <w:t>│                       │                                │              3 │</w:t>
      </w:r>
    </w:p>
    <w:p w:rsidR="00C85F33" w:rsidRDefault="00C85F33">
      <w:pPr>
        <w:pStyle w:val="ConsPlusCell"/>
        <w:jc w:val="both"/>
      </w:pPr>
      <w:r>
        <w:t>│                       │- для кросса                    │не менее 20·10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                       │Ударная прочность подошвы, </w:t>
      </w:r>
      <w:proofErr w:type="gramStart"/>
      <w:r>
        <w:t>Дж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>│                       │- для баскетбола                │не менее 20     │</w:t>
      </w:r>
    </w:p>
    <w:p w:rsidR="00C85F33" w:rsidRDefault="00C85F33">
      <w:pPr>
        <w:pStyle w:val="ConsPlusCell"/>
        <w:jc w:val="both"/>
      </w:pPr>
      <w:r>
        <w:t>│                       │- для волейбола                 │не менее 10     │</w:t>
      </w:r>
    </w:p>
    <w:p w:rsidR="00C85F33" w:rsidRDefault="00C85F33">
      <w:pPr>
        <w:pStyle w:val="ConsPlusCell"/>
        <w:jc w:val="both"/>
      </w:pPr>
      <w:r>
        <w:t>│                       │- для тенниса                   │не менее 15     │</w:t>
      </w:r>
    </w:p>
    <w:p w:rsidR="00C85F33" w:rsidRDefault="00C85F33">
      <w:pPr>
        <w:pStyle w:val="ConsPlusCell"/>
        <w:jc w:val="both"/>
      </w:pPr>
      <w:r>
        <w:t>│                       │- для кросса                    │не менее 15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│Обувь    для   игры   в│Прочность крепления подошвы     │                │</w:t>
      </w:r>
    </w:p>
    <w:p w:rsidR="00C85F33" w:rsidRDefault="00C85F33">
      <w:pPr>
        <w:pStyle w:val="ConsPlusCell"/>
        <w:jc w:val="both"/>
      </w:pPr>
      <w:r>
        <w:t>│футбол  и  регби  и для│обуви:                          │                │</w:t>
      </w:r>
    </w:p>
    <w:p w:rsidR="00C85F33" w:rsidRDefault="00C85F33">
      <w:pPr>
        <w:pStyle w:val="ConsPlusCell"/>
        <w:jc w:val="both"/>
      </w:pPr>
      <w:r>
        <w:t>│других видов спорта    │- прошивного  метода  крепления,│не менее 140    │</w:t>
      </w:r>
    </w:p>
    <w:p w:rsidR="00C85F33" w:rsidRDefault="00C85F33">
      <w:pPr>
        <w:pStyle w:val="ConsPlusCell"/>
        <w:jc w:val="both"/>
      </w:pPr>
      <w:r>
        <w:t>│                       │Н/см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клеевого метода крепления, Н  │не менее 140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│Прочность крепления втулки, Н   │не менее 1500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│Обувь        резиновая,│Водонепроницаемость             │Внутренняя      │</w:t>
      </w:r>
    </w:p>
    <w:p w:rsidR="00C85F33" w:rsidRDefault="00C85F33">
      <w:pPr>
        <w:pStyle w:val="ConsPlusCell"/>
        <w:jc w:val="both"/>
      </w:pPr>
      <w:r>
        <w:t>│полимерная,            │                                │поверхность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резинотекстильная</w:t>
      </w:r>
      <w:proofErr w:type="gramEnd"/>
      <w:r>
        <w:t xml:space="preserve">     и│                                │обуви должна    │</w:t>
      </w:r>
    </w:p>
    <w:p w:rsidR="00C85F33" w:rsidRDefault="00C85F33">
      <w:pPr>
        <w:pStyle w:val="ConsPlusCell"/>
        <w:jc w:val="both"/>
      </w:pPr>
      <w:r>
        <w:t>│полимеротекстильная    │                                │быть сухой      │</w:t>
      </w:r>
    </w:p>
    <w:p w:rsidR="00C85F33" w:rsidRDefault="00C85F33">
      <w:pPr>
        <w:pStyle w:val="ConsPlusCell"/>
        <w:jc w:val="both"/>
      </w:pPr>
      <w:proofErr w:type="gramStart"/>
      <w:r>
        <w:t>│(кроме        домашней,├────────────────────────────────┼────────────────┤</w:t>
      </w:r>
      <w:proofErr w:type="gramEnd"/>
    </w:p>
    <w:p w:rsidR="00C85F33" w:rsidRDefault="00C85F33">
      <w:pPr>
        <w:pStyle w:val="ConsPlusCell"/>
        <w:jc w:val="both"/>
      </w:pPr>
      <w:r>
        <w:t>│дорожной и пляжной)    │Прочность связи резиновой       │ не менее 1200  │</w:t>
      </w:r>
    </w:p>
    <w:p w:rsidR="00C85F33" w:rsidRDefault="00C85F33">
      <w:pPr>
        <w:pStyle w:val="ConsPlusCell"/>
        <w:jc w:val="both"/>
      </w:pPr>
      <w:r>
        <w:t>│                       │обсоюзки с  текстильным  верхом,│                │</w:t>
      </w:r>
    </w:p>
    <w:p w:rsidR="00C85F33" w:rsidRDefault="00C85F33">
      <w:pPr>
        <w:pStyle w:val="ConsPlusCell"/>
        <w:jc w:val="both"/>
      </w:pPr>
      <w:r>
        <w:t>│                       │Н/м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                       │Толщина резиновых сапог </w:t>
      </w:r>
      <w:proofErr w:type="gramStart"/>
      <w:r>
        <w:t>в</w:t>
      </w:r>
      <w:proofErr w:type="gramEnd"/>
      <w:r>
        <w:t xml:space="preserve">       │         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зонах</w:t>
      </w:r>
      <w:proofErr w:type="gramEnd"/>
      <w:r>
        <w:t xml:space="preserve"> измерений, мм, не менее:  │                │</w:t>
      </w:r>
    </w:p>
    <w:p w:rsidR="00C85F33" w:rsidRDefault="00C85F33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│носковая, передовая часть,      │      2,5       │</w:t>
      </w:r>
    </w:p>
    <w:p w:rsidR="00C85F33" w:rsidRDefault="00C85F33">
      <w:pPr>
        <w:pStyle w:val="ConsPlusCell"/>
        <w:jc w:val="both"/>
      </w:pPr>
      <w:r>
        <w:t>│                       │голенище в подъеме;             │                │</w:t>
      </w:r>
    </w:p>
    <w:p w:rsidR="00C85F33" w:rsidRDefault="00C85F33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│нижняя    и    верхняя     часть│      1,5       │</w:t>
      </w:r>
    </w:p>
    <w:p w:rsidR="00C85F33" w:rsidRDefault="00C85F33">
      <w:pPr>
        <w:pStyle w:val="ConsPlusCell"/>
        <w:jc w:val="both"/>
      </w:pPr>
      <w:r>
        <w:t>│                       │голенища;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│каблук вместе с подошвой;       │      22,0      │</w:t>
      </w:r>
    </w:p>
    <w:p w:rsidR="00C85F33" w:rsidRDefault="00C85F33">
      <w:pPr>
        <w:pStyle w:val="ConsPlusCell"/>
        <w:jc w:val="both"/>
      </w:pPr>
      <w:r>
        <w:t>│                       ├────────────────────────────────┼────────────────┤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│подошва в подметочной части     │      8,0       │</w:t>
      </w:r>
    </w:p>
    <w:p w:rsidR="00C85F33" w:rsidRDefault="00C85F33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6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27" w:name="P1196"/>
      <w:bookmarkEnd w:id="27"/>
      <w:r>
        <w:t>ТРЕБОВАНИЯ</w:t>
      </w:r>
    </w:p>
    <w:p w:rsidR="00C85F33" w:rsidRDefault="00C85F33">
      <w:pPr>
        <w:pStyle w:val="ConsPlusNormal"/>
        <w:jc w:val="center"/>
      </w:pPr>
      <w:r>
        <w:t>МЕХАНИЧЕСКОЙ И БИОЛОГИЧЕСКОЙ БЕЗОПАСНОСТИ</w:t>
      </w:r>
    </w:p>
    <w:p w:rsidR="00C85F33" w:rsidRDefault="00C85F33">
      <w:pPr>
        <w:pStyle w:val="ConsPlusNormal"/>
        <w:jc w:val="center"/>
      </w:pPr>
      <w:r>
        <w:t>КОЖГАЛАНТЕРЕЙНЫХ ИЗДЕЛИЙ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C85F33" w:rsidRDefault="00C85F33">
      <w:pPr>
        <w:pStyle w:val="ConsPlusCell"/>
        <w:jc w:val="both"/>
      </w:pPr>
      <w:r>
        <w:t>│Наименование продукции │Наименование показателя свойств │  Нормируемое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значение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показателя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1           │               2                │       3        │</w:t>
      </w:r>
    </w:p>
    <w:p w:rsidR="00C85F33" w:rsidRDefault="00C85F33">
      <w:pPr>
        <w:pStyle w:val="ConsPlusCell"/>
        <w:jc w:val="both"/>
      </w:pPr>
      <w:r>
        <w:lastRenderedPageBreak/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proofErr w:type="gramStart"/>
      <w:r>
        <w:t>│Сумки    (бытовые     и│Разрывная     нагрузка     узлов│      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│специальные),          │крепления ручек или </w:t>
      </w:r>
      <w:proofErr w:type="gramStart"/>
      <w:r>
        <w:t>максимальная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│портпледы,    чемоданы,│загрузка, для изделий, Н:       │                │</w:t>
      </w:r>
    </w:p>
    <w:p w:rsidR="00C85F33" w:rsidRDefault="00C85F33">
      <w:pPr>
        <w:pStyle w:val="ConsPlusCell"/>
        <w:jc w:val="both"/>
      </w:pPr>
      <w:r>
        <w:t>│портфели,        ранцы,│                                │                │</w:t>
      </w:r>
    </w:p>
    <w:p w:rsidR="00C85F33" w:rsidRDefault="00C85F33">
      <w:pPr>
        <w:pStyle w:val="ConsPlusCell"/>
        <w:jc w:val="both"/>
      </w:pPr>
      <w:r>
        <w:t>│рюкзаки,       футляры,│                                │                │</w:t>
      </w:r>
    </w:p>
    <w:p w:rsidR="00C85F33" w:rsidRDefault="00C85F33">
      <w:pPr>
        <w:pStyle w:val="ConsPlusCell"/>
        <w:jc w:val="both"/>
      </w:pPr>
      <w:r>
        <w:t>│папки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сумки женские  и  повседневные│не менее 50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│мужские     (в     том     числе│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│молодежные),  рюкзаки   женские,│                │</w:t>
      </w:r>
    </w:p>
    <w:p w:rsidR="00C85F33" w:rsidRDefault="00C85F33">
      <w:pPr>
        <w:pStyle w:val="ConsPlusCell"/>
        <w:jc w:val="both"/>
      </w:pPr>
      <w:r>
        <w:t>│                       │мужские, молодежные    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сумки хозяйственные,  пляжные:│не менее 90     │</w:t>
      </w:r>
    </w:p>
    <w:p w:rsidR="00C85F33" w:rsidRDefault="00C85F33">
      <w:pPr>
        <w:pStyle w:val="ConsPlusCell"/>
        <w:jc w:val="both"/>
      </w:pPr>
      <w:r>
        <w:t>│                       │из      искусственной      кожи,│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│дублированных     тканей,      </w:t>
      </w:r>
      <w:proofErr w:type="gramStart"/>
      <w:r>
        <w:t>с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│пропиткой или покрытием         │                │</w:t>
      </w:r>
    </w:p>
    <w:p w:rsidR="00C85F33" w:rsidRDefault="00C85F33">
      <w:pPr>
        <w:pStyle w:val="ConsPlusCell"/>
        <w:jc w:val="both"/>
      </w:pPr>
      <w:r>
        <w:t>│                       │-  из  тканей  без  пропитки   и│не менее 50     │</w:t>
      </w:r>
    </w:p>
    <w:p w:rsidR="00C85F33" w:rsidRDefault="00C85F33">
      <w:pPr>
        <w:pStyle w:val="ConsPlusCell"/>
        <w:jc w:val="both"/>
      </w:pPr>
      <w:r>
        <w:t>│                       │покрытия, полимерных материалов │                │</w:t>
      </w:r>
    </w:p>
    <w:p w:rsidR="00C85F33" w:rsidRDefault="00C85F33">
      <w:pPr>
        <w:pStyle w:val="ConsPlusCell"/>
        <w:jc w:val="both"/>
      </w:pPr>
      <w:r>
        <w:t>│                       │- сумки для  учащихся,  портфели│не менее 70     │</w:t>
      </w:r>
    </w:p>
    <w:p w:rsidR="00C85F33" w:rsidRDefault="00C85F33">
      <w:pPr>
        <w:pStyle w:val="ConsPlusCell"/>
        <w:jc w:val="both"/>
      </w:pPr>
      <w:r>
        <w:t>│                       │женские, папки деловые          │                │</w:t>
      </w:r>
    </w:p>
    <w:p w:rsidR="00C85F33" w:rsidRDefault="00C85F33">
      <w:pPr>
        <w:pStyle w:val="ConsPlusCell"/>
        <w:jc w:val="both"/>
      </w:pPr>
      <w:r>
        <w:t>│                       │-  сумки  дорожные,  спортивные,│не менее 170    │</w:t>
      </w:r>
    </w:p>
    <w:p w:rsidR="00C85F33" w:rsidRDefault="00C85F33">
      <w:pPr>
        <w:pStyle w:val="ConsPlusCell"/>
        <w:jc w:val="both"/>
      </w:pPr>
      <w:r>
        <w:t>│                       │портфели   дорожные,    мужские,│                │</w:t>
      </w:r>
    </w:p>
    <w:p w:rsidR="00C85F33" w:rsidRDefault="00C85F33">
      <w:pPr>
        <w:pStyle w:val="ConsPlusCell"/>
        <w:jc w:val="both"/>
      </w:pPr>
      <w:r>
        <w:t>│                       │чемоданы-дипломаты,     чемоданы│                │</w:t>
      </w:r>
    </w:p>
    <w:p w:rsidR="00C85F33" w:rsidRDefault="00C85F33">
      <w:pPr>
        <w:pStyle w:val="ConsPlusCell"/>
        <w:jc w:val="both"/>
      </w:pPr>
      <w:r>
        <w:t>│                       │дорожные  мягкой  и  полужесткой│                │</w:t>
      </w:r>
    </w:p>
    <w:p w:rsidR="00C85F33" w:rsidRDefault="00C85F33">
      <w:pPr>
        <w:pStyle w:val="ConsPlusCell"/>
        <w:jc w:val="both"/>
      </w:pPr>
      <w:r>
        <w:t>│                       │конструкции, рюкзаки дорожные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 чемоданы   дорожные   </w:t>
      </w:r>
      <w:proofErr w:type="gramStart"/>
      <w:r>
        <w:t>жесткой</w:t>
      </w:r>
      <w:proofErr w:type="gramEnd"/>
      <w:r>
        <w:t>│не менее 400    │</w:t>
      </w:r>
    </w:p>
    <w:p w:rsidR="00C85F33" w:rsidRDefault="00C85F33">
      <w:pPr>
        <w:pStyle w:val="ConsPlusCell"/>
        <w:jc w:val="both"/>
      </w:pPr>
      <w:r>
        <w:t>│                       │конструкции и чемодан-гардероб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                      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│Прочность ниточного  шва,  Н/см,│                │</w:t>
      </w:r>
    </w:p>
    <w:p w:rsidR="00C85F33" w:rsidRDefault="00C85F33">
      <w:pPr>
        <w:pStyle w:val="ConsPlusCell"/>
        <w:jc w:val="both"/>
      </w:pPr>
      <w:r>
        <w:t>│                       │для изделий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сумки женские  и  повседневные│не менее 20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│мужские     (в     том     числе│          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│молодежные),  рюкзаки   женские,│                │</w:t>
      </w:r>
    </w:p>
    <w:p w:rsidR="00C85F33" w:rsidRDefault="00C85F33">
      <w:pPr>
        <w:pStyle w:val="ConsPlusCell"/>
        <w:jc w:val="both"/>
      </w:pPr>
      <w:r>
        <w:t>│                       │мужские, молодежные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сумки хозяйственные,  пляжные:│не менее 30     │</w:t>
      </w:r>
    </w:p>
    <w:p w:rsidR="00C85F33" w:rsidRDefault="00C85F33">
      <w:pPr>
        <w:pStyle w:val="ConsPlusCell"/>
        <w:jc w:val="both"/>
      </w:pPr>
      <w:r>
        <w:t>│                       │из      искусственной      кожи,│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│дублированных     тканей,      </w:t>
      </w:r>
      <w:proofErr w:type="gramStart"/>
      <w:r>
        <w:t>с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│пропиткой или покрытием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 из  тканей  без  пропитки   и│не менее 15     │</w:t>
      </w:r>
    </w:p>
    <w:p w:rsidR="00C85F33" w:rsidRDefault="00C85F33">
      <w:pPr>
        <w:pStyle w:val="ConsPlusCell"/>
        <w:jc w:val="both"/>
      </w:pPr>
      <w:r>
        <w:t>│                       │покрытия, полимерных материалов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сумки, портфели женские, папки│не менее 30     │</w:t>
      </w:r>
    </w:p>
    <w:p w:rsidR="00C85F33" w:rsidRDefault="00C85F33">
      <w:pPr>
        <w:pStyle w:val="ConsPlusCell"/>
        <w:jc w:val="both"/>
      </w:pPr>
      <w:r>
        <w:t>│                       │деловые          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 сумки  дорожные,  спортивные,│не менее 40     │</w:t>
      </w:r>
    </w:p>
    <w:p w:rsidR="00C85F33" w:rsidRDefault="00C85F33">
      <w:pPr>
        <w:pStyle w:val="ConsPlusCell"/>
        <w:jc w:val="both"/>
      </w:pPr>
      <w:r>
        <w:t>│                       │портфели   дорожные,    мужские,│                │</w:t>
      </w:r>
    </w:p>
    <w:p w:rsidR="00C85F33" w:rsidRDefault="00C85F33">
      <w:pPr>
        <w:pStyle w:val="ConsPlusCell"/>
        <w:jc w:val="both"/>
      </w:pPr>
      <w:r>
        <w:t>│                       │чемоданы-дипломаты,     чемоданы│                │</w:t>
      </w:r>
    </w:p>
    <w:p w:rsidR="00C85F33" w:rsidRDefault="00C85F33">
      <w:pPr>
        <w:pStyle w:val="ConsPlusCell"/>
        <w:jc w:val="both"/>
      </w:pPr>
      <w:r>
        <w:t>│                       │дорожные  мягкой  и  полужесткой│                │</w:t>
      </w:r>
    </w:p>
    <w:p w:rsidR="00C85F33" w:rsidRDefault="00C85F33">
      <w:pPr>
        <w:pStyle w:val="ConsPlusCell"/>
        <w:jc w:val="both"/>
      </w:pPr>
      <w:r>
        <w:t>│                       │конструкции,  рюкзаки  дорожные,│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│чемоданы    дорожные     </w:t>
      </w:r>
      <w:proofErr w:type="gramStart"/>
      <w:r>
        <w:t>жесткой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│конструкции, чемодан-гардероб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│Прочность сварного шва ТВЧ:     │                │</w:t>
      </w:r>
    </w:p>
    <w:p w:rsidR="00C85F33" w:rsidRDefault="00C85F33">
      <w:pPr>
        <w:pStyle w:val="ConsPlusCell"/>
        <w:jc w:val="both"/>
      </w:pPr>
      <w:r>
        <w:t>│                       │при расслаивании, Н/см;         │                │</w:t>
      </w:r>
    </w:p>
    <w:p w:rsidR="00C85F33" w:rsidRDefault="00C85F33">
      <w:pPr>
        <w:pStyle w:val="ConsPlusCell"/>
        <w:jc w:val="both"/>
      </w:pPr>
      <w:r>
        <w:t>│                       │при сдвиге МПа для изделий:     │                │</w:t>
      </w:r>
    </w:p>
    <w:p w:rsidR="00C85F33" w:rsidRDefault="00C85F33">
      <w:pPr>
        <w:pStyle w:val="ConsPlusCell"/>
        <w:jc w:val="both"/>
      </w:pPr>
      <w:r>
        <w:t>│                       │- сумки  женские  и повседневные│</w:t>
      </w:r>
      <w:proofErr w:type="gramStart"/>
      <w:r>
        <w:t>при</w:t>
      </w:r>
      <w:proofErr w:type="gramEnd"/>
      <w:r>
        <w:t xml:space="preserve">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│мужские     (в     том     числе│расслаивании не │</w:t>
      </w:r>
      <w:proofErr w:type="gramEnd"/>
    </w:p>
    <w:p w:rsidR="00C85F33" w:rsidRDefault="00C85F33">
      <w:pPr>
        <w:pStyle w:val="ConsPlusCell"/>
        <w:jc w:val="both"/>
      </w:pPr>
      <w:r>
        <w:lastRenderedPageBreak/>
        <w:t>│                       │молодежные),   рюкзаки  женские,│менее 20,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мужские</w:t>
      </w:r>
      <w:proofErr w:type="gramEnd"/>
      <w:r>
        <w:t>, молодежные             │при сдвиге не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│менее 0,2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сумки хозяйственные, пляжные: │</w:t>
      </w:r>
      <w:proofErr w:type="gramStart"/>
      <w:r>
        <w:t>при</w:t>
      </w:r>
      <w:proofErr w:type="gramEnd"/>
      <w:r>
        <w:t xml:space="preserve">             │</w:t>
      </w:r>
    </w:p>
    <w:p w:rsidR="00C85F33" w:rsidRDefault="00C85F33">
      <w:pPr>
        <w:pStyle w:val="ConsPlusCell"/>
        <w:jc w:val="both"/>
      </w:pPr>
      <w:r>
        <w:t>│                       │из      искусственной      кожи,│</w:t>
      </w:r>
      <w:proofErr w:type="gramStart"/>
      <w:r>
        <w:t>расслаивании</w:t>
      </w:r>
      <w:proofErr w:type="gramEnd"/>
      <w:r>
        <w:t xml:space="preserve"> не │</w:t>
      </w:r>
    </w:p>
    <w:p w:rsidR="00C85F33" w:rsidRDefault="00C85F33">
      <w:pPr>
        <w:pStyle w:val="ConsPlusCell"/>
        <w:jc w:val="both"/>
      </w:pPr>
      <w:r>
        <w:t xml:space="preserve">│                       │дублированных      тканей,     </w:t>
      </w:r>
      <w:proofErr w:type="gramStart"/>
      <w:r>
        <w:t>с</w:t>
      </w:r>
      <w:proofErr w:type="gramEnd"/>
      <w:r>
        <w:t>│менее 25,       │</w:t>
      </w:r>
    </w:p>
    <w:p w:rsidR="00C85F33" w:rsidRDefault="00C85F33">
      <w:pPr>
        <w:pStyle w:val="ConsPlusCell"/>
        <w:jc w:val="both"/>
      </w:pPr>
      <w:r>
        <w:t>│                       │пропиткой или покрытием         │при сдвиге не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│менее 0,30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из   тканей   без  пропитки  и│</w:t>
      </w:r>
      <w:proofErr w:type="gramStart"/>
      <w:r>
        <w:t>при</w:t>
      </w:r>
      <w:proofErr w:type="gramEnd"/>
      <w:r>
        <w:t xml:space="preserve">             │</w:t>
      </w:r>
    </w:p>
    <w:p w:rsidR="00C85F33" w:rsidRDefault="00C85F33">
      <w:pPr>
        <w:pStyle w:val="ConsPlusCell"/>
        <w:jc w:val="both"/>
      </w:pPr>
      <w:r>
        <w:t>│                       │покрытия, полимерных материалов │</w:t>
      </w:r>
      <w:proofErr w:type="gramStart"/>
      <w:r>
        <w:t>расслаивании</w:t>
      </w:r>
      <w:proofErr w:type="gramEnd"/>
      <w:r>
        <w:t xml:space="preserve"> не │</w:t>
      </w:r>
    </w:p>
    <w:p w:rsidR="00C85F33" w:rsidRDefault="00C85F33">
      <w:pPr>
        <w:pStyle w:val="ConsPlusCell"/>
        <w:jc w:val="both"/>
      </w:pPr>
      <w:r>
        <w:t>│                       │                                │менее 10,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│при сдвиге не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│менее 0,15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сумки, портфели женские, папки│</w:t>
      </w:r>
      <w:proofErr w:type="gramStart"/>
      <w:r>
        <w:t>при</w:t>
      </w:r>
      <w:proofErr w:type="gramEnd"/>
      <w:r>
        <w:t xml:space="preserve">      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деловые</w:t>
      </w:r>
      <w:proofErr w:type="gramEnd"/>
      <w:r>
        <w:t xml:space="preserve">                         │расслаивании не │</w:t>
      </w:r>
    </w:p>
    <w:p w:rsidR="00C85F33" w:rsidRDefault="00C85F33">
      <w:pPr>
        <w:pStyle w:val="ConsPlusCell"/>
        <w:jc w:val="both"/>
      </w:pPr>
      <w:r>
        <w:t>│                       │                                │менее 25, при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</w:t>
      </w:r>
      <w:proofErr w:type="gramStart"/>
      <w:r>
        <w:t>сдвиге</w:t>
      </w:r>
      <w:proofErr w:type="gramEnd"/>
      <w:r>
        <w:t xml:space="preserve"> не менее │</w:t>
      </w:r>
    </w:p>
    <w:p w:rsidR="00C85F33" w:rsidRDefault="00C85F33">
      <w:pPr>
        <w:pStyle w:val="ConsPlusCell"/>
        <w:jc w:val="both"/>
      </w:pPr>
      <w:r>
        <w:t>│                       │                                │0,3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  │- сумки   дорожные,  спортивные,│</w:t>
      </w:r>
      <w:proofErr w:type="gramStart"/>
      <w:r>
        <w:t>при</w:t>
      </w:r>
      <w:proofErr w:type="gramEnd"/>
      <w:r>
        <w:t xml:space="preserve">             │</w:t>
      </w:r>
    </w:p>
    <w:p w:rsidR="00C85F33" w:rsidRDefault="00C85F33">
      <w:pPr>
        <w:pStyle w:val="ConsPlusCell"/>
        <w:jc w:val="both"/>
      </w:pPr>
      <w:r>
        <w:t>│                       │портфели    дорожные,   мужские,│</w:t>
      </w:r>
      <w:proofErr w:type="gramStart"/>
      <w:r>
        <w:t>расслаивании</w:t>
      </w:r>
      <w:proofErr w:type="gramEnd"/>
      <w:r>
        <w:t xml:space="preserve"> не │</w:t>
      </w:r>
    </w:p>
    <w:p w:rsidR="00C85F33" w:rsidRDefault="00C85F33">
      <w:pPr>
        <w:pStyle w:val="ConsPlusCell"/>
        <w:jc w:val="both"/>
      </w:pPr>
      <w:r>
        <w:t>│                       │чемоданы-дипломаты,     чемоданы│менее 35,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дорожные</w:t>
      </w:r>
      <w:proofErr w:type="gramEnd"/>
      <w:r>
        <w:t xml:space="preserve">  мягкой  и  полужесткой│при сдвиге не   │</w:t>
      </w:r>
    </w:p>
    <w:p w:rsidR="00C85F33" w:rsidRDefault="00C85F33">
      <w:pPr>
        <w:pStyle w:val="ConsPlusCell"/>
        <w:jc w:val="both"/>
      </w:pPr>
      <w:r>
        <w:t>│                       │конструкции,  рюкзаки  дорожные,│менее 0,4       │</w:t>
      </w:r>
    </w:p>
    <w:p w:rsidR="00C85F33" w:rsidRDefault="00C85F33">
      <w:pPr>
        <w:pStyle w:val="ConsPlusCell"/>
        <w:jc w:val="both"/>
      </w:pPr>
      <w:r>
        <w:t xml:space="preserve">│                       │чемоданы    дорожные     </w:t>
      </w:r>
      <w:proofErr w:type="gramStart"/>
      <w:r>
        <w:t>жесткой</w:t>
      </w:r>
      <w:proofErr w:type="gramEnd"/>
      <w:r>
        <w:t>│                │</w:t>
      </w:r>
    </w:p>
    <w:p w:rsidR="00C85F33" w:rsidRDefault="00C85F33">
      <w:pPr>
        <w:pStyle w:val="ConsPlusCell"/>
        <w:jc w:val="both"/>
      </w:pPr>
      <w:r>
        <w:t>│                       │конструкции, чемодан-гардероб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│Ремни поясные и для   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 xml:space="preserve">│часов                  │- сухому трению                 │не менее 4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│Ремни багажные         │Разрывная     нагрузка      узла│не менее 170    │</w:t>
      </w:r>
    </w:p>
    <w:p w:rsidR="00C85F33" w:rsidRDefault="00C85F33">
      <w:pPr>
        <w:pStyle w:val="ConsPlusCell"/>
        <w:jc w:val="both"/>
      </w:pPr>
      <w:r>
        <w:t>│                       │крепления   ручек   и   плечевых│                │</w:t>
      </w:r>
    </w:p>
    <w:p w:rsidR="00C85F33" w:rsidRDefault="00C85F33">
      <w:pPr>
        <w:pStyle w:val="ConsPlusCell"/>
        <w:jc w:val="both"/>
      </w:pPr>
      <w:r>
        <w:t>│                       │ремней, Н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│Перчатки и рукавицы   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│- сухому трению                 │не менее 4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мокрому трению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 xml:space="preserve">│                       │- "поту"                        │не менее 3 </w:t>
      </w:r>
      <w:hyperlink w:anchor="P1319" w:history="1">
        <w:r>
          <w:rPr>
            <w:color w:val="0000FF"/>
          </w:rPr>
          <w:t>&lt;*&gt;</w:t>
        </w:r>
      </w:hyperlink>
      <w:r>
        <w:t xml:space="preserve">  │</w:t>
      </w:r>
    </w:p>
    <w:p w:rsidR="00C85F33" w:rsidRDefault="00C85F33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--------------------------------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28" w:name="P1319"/>
      <w:bookmarkEnd w:id="28"/>
      <w:r>
        <w:t>Примечание: &lt;*&gt; Показатель для кож.</w:t>
      </w:r>
    </w:p>
    <w:p w:rsidR="00C85F33" w:rsidRDefault="00C85F33">
      <w:pPr>
        <w:pStyle w:val="ConsPlusNormal"/>
        <w:spacing w:before="220"/>
        <w:ind w:firstLine="540"/>
        <w:jc w:val="both"/>
      </w:pPr>
      <w:r>
        <w:t>Прочие материалы должны иметь прочность окраски не менее 3 баллов.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1"/>
      </w:pPr>
      <w:r>
        <w:t>Приложение 7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lastRenderedPageBreak/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29" w:name="P1333"/>
      <w:bookmarkEnd w:id="29"/>
      <w:r>
        <w:t>ТРЕБОВАНИЯ</w:t>
      </w:r>
    </w:p>
    <w:p w:rsidR="00C85F33" w:rsidRDefault="00C85F33">
      <w:pPr>
        <w:pStyle w:val="ConsPlusNormal"/>
        <w:jc w:val="center"/>
      </w:pPr>
      <w:r>
        <w:t>ХИМИЧЕСКОЙ БЕЗОПАСНОСТИ КОЖГАЛАНТЕРЕЙНЫХ ИЗДЕЛИЙ</w:t>
      </w:r>
    </w:p>
    <w:p w:rsidR="00C85F33" w:rsidRDefault="00C85F33">
      <w:pPr>
        <w:pStyle w:val="ConsPlusNormal"/>
        <w:jc w:val="center"/>
      </w:pPr>
      <w:r>
        <w:t>И МАТЕРИАЛОВ ДЛЯ ИХ ИЗГОТОВЛЕНИЯ</w:t>
      </w:r>
    </w:p>
    <w:p w:rsidR="00C85F33" w:rsidRDefault="00C85F33">
      <w:pPr>
        <w:pStyle w:val="ConsPlusNormal"/>
        <w:jc w:val="center"/>
      </w:pPr>
      <w:r>
        <w:t>В ЗАВИСИМОСТИ ОТ СОСТАВА МАТЕРИАЛА</w:t>
      </w:r>
    </w:p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┌─────────────────────┬──────────────────────┬────────────────────────────┐</w:t>
      </w:r>
    </w:p>
    <w:p w:rsidR="00C85F33" w:rsidRDefault="00C85F33">
      <w:pPr>
        <w:pStyle w:val="ConsPlusCell"/>
        <w:jc w:val="both"/>
      </w:pPr>
      <w:r>
        <w:t>│      Материалы      │     Наименование     │          Норматив          │</w:t>
      </w:r>
    </w:p>
    <w:p w:rsidR="00C85F33" w:rsidRDefault="00C85F33">
      <w:pPr>
        <w:pStyle w:val="ConsPlusCell"/>
        <w:jc w:val="both"/>
      </w:pPr>
      <w:r>
        <w:t>│                     │ выделяющихся веществ ├────────────────────────────┤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                     │                      │  Воздушная среда (мг/м3),  │</w:t>
      </w:r>
    </w:p>
    <w:p w:rsidR="00C85F33" w:rsidRDefault="00C85F33">
      <w:pPr>
        <w:pStyle w:val="ConsPlusCell"/>
        <w:jc w:val="both"/>
      </w:pPr>
      <w:r>
        <w:t>│                     │                      │          не более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Натуральные</w:t>
      </w:r>
      <w:proofErr w:type="gramEnd"/>
      <w:r>
        <w:t xml:space="preserve"> 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 xml:space="preserve">│материалы </w:t>
      </w:r>
      <w:proofErr w:type="gramStart"/>
      <w:r>
        <w:t>из</w:t>
      </w:r>
      <w:proofErr w:type="gramEnd"/>
      <w:r>
        <w:t xml:space="preserve">         │                      │                            │</w:t>
      </w:r>
    </w:p>
    <w:p w:rsidR="00C85F33" w:rsidRDefault="00C85F33">
      <w:pPr>
        <w:pStyle w:val="ConsPlusCell"/>
        <w:jc w:val="both"/>
      </w:pPr>
      <w:r>
        <w:t>│растительного сырья, │                      │                            │</w:t>
      </w:r>
    </w:p>
    <w:p w:rsidR="00C85F33" w:rsidRDefault="00C85F33">
      <w:pPr>
        <w:pStyle w:val="ConsPlusCell"/>
        <w:jc w:val="both"/>
      </w:pPr>
      <w:r>
        <w:t>│натуральная кожа     │                      │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Полиамидные</w:t>
      </w:r>
      <w:proofErr w:type="gramEnd"/>
      <w:r>
        <w:t xml:space="preserve"> 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│капролактам           │            0,06            │</w:t>
      </w:r>
    </w:p>
    <w:p w:rsidR="00C85F33" w:rsidRDefault="00C85F33">
      <w:pPr>
        <w:pStyle w:val="ConsPlusCell"/>
        <w:jc w:val="both"/>
      </w:pPr>
      <w:r>
        <w:t>│                     │гексаметилендиамин    │           0,001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Полиэфирные</w:t>
      </w:r>
      <w:proofErr w:type="gramEnd"/>
      <w:r>
        <w:t xml:space="preserve"> 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│диметилтерефталат     │            0,01            │</w:t>
      </w:r>
    </w:p>
    <w:p w:rsidR="00C85F33" w:rsidRDefault="00C85F33">
      <w:pPr>
        <w:pStyle w:val="ConsPlusCell"/>
        <w:jc w:val="both"/>
      </w:pPr>
      <w:r>
        <w:t>│                     │ацетальдегид          │            0,01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Полиакрилонитрильные</w:t>
      </w:r>
      <w:proofErr w:type="gramEnd"/>
      <w:r>
        <w:t xml:space="preserve">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│акрилонитрил          │            0,03            │</w:t>
      </w:r>
    </w:p>
    <w:p w:rsidR="00C85F33" w:rsidRDefault="00C85F33">
      <w:pPr>
        <w:pStyle w:val="ConsPlusCell"/>
        <w:jc w:val="both"/>
      </w:pPr>
      <w:r>
        <w:t>│                     │винилацетат           │            0,15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Полиуретановые</w:t>
      </w:r>
      <w:proofErr w:type="gramEnd"/>
      <w:r>
        <w:t xml:space="preserve">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│толуилендиизоцианат   │           0,002            │</w:t>
      </w:r>
    </w:p>
    <w:p w:rsidR="00C85F33" w:rsidRDefault="00C85F33">
      <w:pPr>
        <w:pStyle w:val="ConsPlusCell"/>
        <w:jc w:val="both"/>
      </w:pPr>
      <w:r>
        <w:t>│                     │ацетальдегид          │            0,01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Поливинилхлоридные</w:t>
      </w:r>
      <w:proofErr w:type="gramEnd"/>
      <w:r>
        <w:t xml:space="preserve">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│фенол                 │           0,003            │</w:t>
      </w:r>
    </w:p>
    <w:p w:rsidR="00C85F33" w:rsidRDefault="00C85F33">
      <w:pPr>
        <w:pStyle w:val="ConsPlusCell"/>
        <w:jc w:val="both"/>
      </w:pPr>
      <w:r>
        <w:t>│                     │диоктилфталат         │            0,02            │</w:t>
      </w:r>
    </w:p>
    <w:p w:rsidR="00C85F33" w:rsidRDefault="00C85F33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C85F33" w:rsidRDefault="00C85F33">
      <w:pPr>
        <w:pStyle w:val="ConsPlusCell"/>
        <w:jc w:val="both"/>
      </w:pPr>
      <w:r>
        <w:t>│                     │ацетон                │            0,35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Искусственные</w:t>
      </w:r>
      <w:proofErr w:type="gramEnd"/>
      <w:r>
        <w:t xml:space="preserve">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│вискозные и          │                      │                            │</w:t>
      </w:r>
    </w:p>
    <w:p w:rsidR="00C85F33" w:rsidRDefault="00C85F33">
      <w:pPr>
        <w:pStyle w:val="ConsPlusCell"/>
        <w:jc w:val="both"/>
      </w:pPr>
      <w:r>
        <w:t>│ацетатные            │                      │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Полиолефиновые</w:t>
      </w:r>
      <w:proofErr w:type="gramEnd"/>
      <w:r>
        <w:t xml:space="preserve">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│ацетальдегид          │            0,01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│Винилацетаты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│(искусственная кожа) │винилацетат           │            0,15            │</w:t>
      </w:r>
    </w:p>
    <w:p w:rsidR="00C85F33" w:rsidRDefault="00C85F33">
      <w:pPr>
        <w:pStyle w:val="ConsPlusCell"/>
        <w:jc w:val="both"/>
      </w:pPr>
      <w:r>
        <w:t>│                     │диоктилфталат         │            0,02            │</w:t>
      </w:r>
    </w:p>
    <w:p w:rsidR="00C85F33" w:rsidRDefault="00C85F33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│Кожа искусственная с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│полиуретановым или   │дибутилфталат         │       не допускается       │</w:t>
      </w:r>
    </w:p>
    <w:p w:rsidR="00C85F33" w:rsidRDefault="00C85F33">
      <w:pPr>
        <w:pStyle w:val="ConsPlusCell"/>
        <w:jc w:val="both"/>
      </w:pPr>
      <w:r>
        <w:t>│поливинилуретановым  │диоктилфталат         │            0,02            │</w:t>
      </w:r>
    </w:p>
    <w:p w:rsidR="00C85F33" w:rsidRDefault="00C85F33">
      <w:pPr>
        <w:pStyle w:val="ConsPlusCell"/>
        <w:jc w:val="both"/>
      </w:pPr>
      <w:r>
        <w:t>│покрытием            │                      │            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Резиновые</w:t>
      </w:r>
      <w:proofErr w:type="gramEnd"/>
      <w:r>
        <w:t xml:space="preserve">   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│                     │дибутилфталат         │       не допускается       │</w:t>
      </w:r>
    </w:p>
    <w:p w:rsidR="00C85F33" w:rsidRDefault="00C85F33">
      <w:pPr>
        <w:pStyle w:val="ConsPlusCell"/>
        <w:jc w:val="both"/>
      </w:pPr>
      <w:r>
        <w:t>│                     │диоктилфталат         │            0,02            │</w:t>
      </w:r>
    </w:p>
    <w:p w:rsidR="00C85F33" w:rsidRDefault="00C85F33">
      <w:pPr>
        <w:pStyle w:val="ConsPlusCell"/>
        <w:jc w:val="both"/>
      </w:pPr>
      <w:r>
        <w:lastRenderedPageBreak/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│Картон               │формальдегид          │         0,003 </w:t>
      </w:r>
      <w:hyperlink w:anchor="P139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C85F33" w:rsidRDefault="00C85F33">
      <w:pPr>
        <w:pStyle w:val="ConsPlusCell"/>
        <w:jc w:val="both"/>
      </w:pPr>
      <w:r>
        <w:t>└─────────────────────┴──────────────────────┴────────────────────────────┘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  <w:r>
        <w:t>--------------------------------</w:t>
      </w:r>
    </w:p>
    <w:p w:rsidR="00C85F33" w:rsidRDefault="00C85F33">
      <w:pPr>
        <w:pStyle w:val="ConsPlusNormal"/>
        <w:spacing w:before="220"/>
        <w:ind w:firstLine="540"/>
        <w:jc w:val="both"/>
      </w:pPr>
      <w:bookmarkStart w:id="30" w:name="P1396"/>
      <w:bookmarkEnd w:id="30"/>
      <w:r>
        <w:t>&lt;*&gt; Норматив указан без учета фонового загрязнения окружающего воздуха.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</w:pPr>
    </w:p>
    <w:p w:rsidR="00C85F33" w:rsidRDefault="00C85F33">
      <w:pPr>
        <w:pStyle w:val="ConsPlusNormal"/>
        <w:jc w:val="right"/>
        <w:outlineLvl w:val="1"/>
      </w:pPr>
      <w:r>
        <w:t>Приложение 8</w:t>
      </w:r>
    </w:p>
    <w:p w:rsidR="00C85F33" w:rsidRDefault="00C85F33">
      <w:pPr>
        <w:pStyle w:val="ConsPlusNormal"/>
        <w:jc w:val="right"/>
      </w:pPr>
      <w:r>
        <w:t>к техническому регламенту</w:t>
      </w:r>
    </w:p>
    <w:p w:rsidR="00C85F33" w:rsidRDefault="00C85F33">
      <w:pPr>
        <w:pStyle w:val="ConsPlusNormal"/>
        <w:jc w:val="right"/>
      </w:pPr>
      <w:r>
        <w:t>Таможенного союза</w:t>
      </w:r>
    </w:p>
    <w:p w:rsidR="00C85F33" w:rsidRDefault="00C85F33">
      <w:pPr>
        <w:pStyle w:val="ConsPlusNormal"/>
        <w:jc w:val="right"/>
      </w:pPr>
      <w:r>
        <w:t>"О безопасности продукции</w:t>
      </w:r>
    </w:p>
    <w:p w:rsidR="00C85F33" w:rsidRDefault="00C85F33">
      <w:pPr>
        <w:pStyle w:val="ConsPlusNormal"/>
        <w:jc w:val="right"/>
      </w:pPr>
      <w:r>
        <w:t>легкой промышленности"</w:t>
      </w:r>
    </w:p>
    <w:p w:rsidR="00C85F33" w:rsidRDefault="00C85F33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center"/>
      </w:pPr>
      <w:bookmarkStart w:id="31" w:name="P1409"/>
      <w:bookmarkEnd w:id="31"/>
      <w:r>
        <w:t>ТРЕБОВАНИЯ</w:t>
      </w:r>
    </w:p>
    <w:p w:rsidR="00C85F33" w:rsidRDefault="00C85F33">
      <w:pPr>
        <w:pStyle w:val="ConsPlusNormal"/>
        <w:jc w:val="center"/>
      </w:pPr>
      <w:r>
        <w:t>ХИМИЧЕСКОЙ И БИОЛОГИЧЕСКОЙ БЕЗОПАСНОСТИ КОЖИ, МЕХА</w:t>
      </w:r>
    </w:p>
    <w:p w:rsidR="00C85F33" w:rsidRDefault="00C85F33">
      <w:pPr>
        <w:pStyle w:val="ConsPlusNormal"/>
        <w:jc w:val="center"/>
      </w:pPr>
      <w:r>
        <w:t>И ИЗДЕЛИЙ ИЗ НИХ</w:t>
      </w:r>
    </w:p>
    <w:p w:rsidR="00C85F33" w:rsidRDefault="00C85F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5F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5F33" w:rsidRDefault="00C85F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Евразийской экономической комиссии</w:t>
            </w:r>
            <w:proofErr w:type="gramEnd"/>
          </w:p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от 09.08.2016 N 60)</w:t>
            </w:r>
          </w:p>
        </w:tc>
      </w:tr>
    </w:tbl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┌───────────────────────┬────────────────────────────────┬────────────────┐</w:t>
      </w:r>
    </w:p>
    <w:p w:rsidR="00C85F33" w:rsidRDefault="00C85F33">
      <w:pPr>
        <w:pStyle w:val="ConsPlusCell"/>
        <w:jc w:val="both"/>
      </w:pPr>
      <w:r>
        <w:t>│Наименование продукции │Наименование показателя свойств │  Нормируемое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значение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показателя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           1           │               2                │       3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>│Кожа для низа обуви,   │Массовая доля водовымываемого   │не более 3,0    │</w:t>
      </w:r>
    </w:p>
    <w:p w:rsidR="00C85F33" w:rsidRDefault="00C85F33">
      <w:pPr>
        <w:pStyle w:val="ConsPlusCell"/>
        <w:jc w:val="both"/>
      </w:pPr>
      <w:r>
        <w:t>│для рантов, для        │хрома (VI), мг/кг               │                │</w:t>
      </w:r>
    </w:p>
    <w:p w:rsidR="00C85F33" w:rsidRDefault="00C85F33">
      <w:pPr>
        <w:pStyle w:val="ConsPlusCell"/>
        <w:jc w:val="both"/>
      </w:pPr>
      <w:r>
        <w:t>│протезов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│и деталей музыкальных  │Массовая доля </w:t>
      </w:r>
      <w:proofErr w:type="gramStart"/>
      <w:r>
        <w:t>свободного</w:t>
      </w:r>
      <w:proofErr w:type="gramEnd"/>
      <w:r>
        <w:t xml:space="preserve">        │не более 300    │</w:t>
      </w:r>
    </w:p>
    <w:p w:rsidR="00C85F33" w:rsidRDefault="00C85F33">
      <w:pPr>
        <w:pStyle w:val="ConsPlusCell"/>
        <w:jc w:val="both"/>
      </w:pPr>
      <w:r>
        <w:t>│инструментов           │формальдегида, мкг/</w:t>
      </w:r>
      <w:proofErr w:type="gramStart"/>
      <w:r>
        <w:t>г</w:t>
      </w:r>
      <w:proofErr w:type="gramEnd"/>
      <w:r>
        <w:t xml:space="preserve">            │не более 75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                                │(для стелечных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                                │кож)            │</w:t>
      </w:r>
    </w:p>
    <w:p w:rsidR="00C85F33" w:rsidRDefault="00C85F33">
      <w:pPr>
        <w:pStyle w:val="ConsPlusCell"/>
        <w:jc w:val="both"/>
      </w:pPr>
      <w:r>
        <w:t>│кожевенные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│полуфабрикаты          │                 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├───────────────────────┼────────────────────────────────┼────────────────┤</w:t>
      </w:r>
    </w:p>
    <w:p w:rsidR="00C85F33" w:rsidRDefault="00C85F33">
      <w:pPr>
        <w:pStyle w:val="ConsPlusCell"/>
        <w:jc w:val="both"/>
      </w:pPr>
      <w:r>
        <w:t xml:space="preserve">│Кожа                   │Массовая доля </w:t>
      </w:r>
      <w:proofErr w:type="gramStart"/>
      <w:r>
        <w:t>водовымываемого</w:t>
      </w:r>
      <w:proofErr w:type="gramEnd"/>
      <w:r>
        <w:t xml:space="preserve">   │не более 3,0    │</w:t>
      </w:r>
    </w:p>
    <w:p w:rsidR="00C85F33" w:rsidRDefault="00C85F33">
      <w:pPr>
        <w:pStyle w:val="ConsPlusCell"/>
        <w:jc w:val="both"/>
      </w:pPr>
      <w:r>
        <w:t>│для верха и подкладки  │хрома (VI), мг/кг               │                │</w:t>
      </w:r>
    </w:p>
    <w:p w:rsidR="00C85F33" w:rsidRDefault="00C85F33">
      <w:pPr>
        <w:pStyle w:val="ConsPlusCell"/>
        <w:jc w:val="both"/>
      </w:pPr>
      <w:r>
        <w:t>│обуви,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│для одежды             │Массовая доля </w:t>
      </w:r>
      <w:proofErr w:type="gramStart"/>
      <w:r>
        <w:t>свободного</w:t>
      </w:r>
      <w:proofErr w:type="gramEnd"/>
      <w:r>
        <w:t xml:space="preserve">        │не более 300    │</w:t>
      </w:r>
    </w:p>
    <w:p w:rsidR="00C85F33" w:rsidRDefault="00C85F33">
      <w:pPr>
        <w:pStyle w:val="ConsPlusCell"/>
        <w:jc w:val="both"/>
      </w:pPr>
      <w:r>
        <w:t>│и головных уборов,     │формальдегида, мкг/</w:t>
      </w:r>
      <w:proofErr w:type="gramStart"/>
      <w:r>
        <w:t>г</w:t>
      </w:r>
      <w:proofErr w:type="gramEnd"/>
      <w:r>
        <w:t xml:space="preserve">            │не более 75     │</w:t>
      </w:r>
    </w:p>
    <w:p w:rsidR="00C85F33" w:rsidRDefault="00C85F33">
      <w:pPr>
        <w:pStyle w:val="ConsPlusCell"/>
        <w:jc w:val="both"/>
      </w:pPr>
      <w:proofErr w:type="gramStart"/>
      <w:r>
        <w:t>│перчаток и рукавиц,    │                                │(для            │</w:t>
      </w:r>
      <w:proofErr w:type="gramEnd"/>
    </w:p>
    <w:p w:rsidR="00C85F33" w:rsidRDefault="00C85F33">
      <w:pPr>
        <w:pStyle w:val="ConsPlusCell"/>
        <w:jc w:val="both"/>
      </w:pPr>
      <w:r>
        <w:t>│галантерейная,         │                                │подкладочных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мебельная</w:t>
      </w:r>
      <w:proofErr w:type="gramEnd"/>
      <w:r>
        <w:t xml:space="preserve"> и для обивки │                                │кож)            │</w:t>
      </w:r>
    </w:p>
    <w:p w:rsidR="00C85F33" w:rsidRDefault="00C85F33">
      <w:pPr>
        <w:pStyle w:val="ConsPlusCell"/>
        <w:jc w:val="both"/>
      </w:pPr>
      <w:r>
        <w:t xml:space="preserve">│различных изделий     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>│                       │- сухому трению                 │не менее 4      │</w:t>
      </w:r>
    </w:p>
    <w:p w:rsidR="00C85F33" w:rsidRDefault="00C85F33">
      <w:pPr>
        <w:pStyle w:val="ConsPlusCell"/>
        <w:jc w:val="both"/>
      </w:pPr>
      <w:r>
        <w:t>│                       │- мокрому трению                │не менее 3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├───────────────────────┤- "поту"                        │не менее 3      │</w:t>
      </w:r>
    </w:p>
    <w:p w:rsidR="00C85F33" w:rsidRDefault="00C85F33">
      <w:pPr>
        <w:pStyle w:val="ConsPlusCell"/>
        <w:jc w:val="both"/>
      </w:pPr>
      <w:r>
        <w:t xml:space="preserve">│Кожа искусственная для │Устойчивость окраски, балл, </w:t>
      </w:r>
      <w:proofErr w:type="gramStart"/>
      <w:r>
        <w:t>к</w:t>
      </w:r>
      <w:proofErr w:type="gramEnd"/>
      <w:r>
        <w:t>:  │                │</w:t>
      </w:r>
    </w:p>
    <w:p w:rsidR="00C85F33" w:rsidRDefault="00C85F33">
      <w:pPr>
        <w:pStyle w:val="ConsPlusCell"/>
        <w:jc w:val="both"/>
      </w:pPr>
      <w:r>
        <w:t>│верха и подкладки      │- сухому трению                 │не менее 4      │</w:t>
      </w:r>
    </w:p>
    <w:p w:rsidR="00C85F33" w:rsidRDefault="00C85F33">
      <w:pPr>
        <w:pStyle w:val="ConsPlusCell"/>
        <w:jc w:val="both"/>
      </w:pPr>
      <w:r>
        <w:lastRenderedPageBreak/>
        <w:t>│обуви, для одежды и    │- мокрому трению                │не менее 4      │</w:t>
      </w:r>
    </w:p>
    <w:p w:rsidR="00C85F33" w:rsidRDefault="00C85F33">
      <w:pPr>
        <w:pStyle w:val="ConsPlusCell"/>
        <w:jc w:val="both"/>
      </w:pPr>
      <w:r>
        <w:t>│головных уборов,       │                                │                │</w:t>
      </w:r>
    </w:p>
    <w:p w:rsidR="00C85F33" w:rsidRDefault="00C85F33">
      <w:pPr>
        <w:pStyle w:val="ConsPlusCell"/>
        <w:jc w:val="both"/>
      </w:pPr>
      <w:r>
        <w:t>│перчаток и рукавиц,    │                                │                │</w:t>
      </w:r>
    </w:p>
    <w:p w:rsidR="00C85F33" w:rsidRDefault="00C85F33">
      <w:pPr>
        <w:pStyle w:val="ConsPlusCell"/>
        <w:jc w:val="both"/>
      </w:pPr>
      <w:r>
        <w:t>│галантерейная,         │                                │              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мебельная</w:t>
      </w:r>
      <w:proofErr w:type="gramEnd"/>
      <w:r>
        <w:t xml:space="preserve"> и для обивки │                                │                │</w:t>
      </w:r>
    </w:p>
    <w:p w:rsidR="00C85F33" w:rsidRDefault="00C85F33">
      <w:pPr>
        <w:pStyle w:val="ConsPlusCell"/>
        <w:jc w:val="both"/>
      </w:pPr>
      <w:r>
        <w:t>│различных изделий      │                                │                │</w:t>
      </w:r>
    </w:p>
    <w:p w:rsidR="00C85F33" w:rsidRDefault="00C85F33">
      <w:pPr>
        <w:pStyle w:val="ConsPlusCell"/>
        <w:jc w:val="both"/>
      </w:pPr>
      <w:r>
        <w:t>├───────────────────────┤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│Одежда и изделия </w:t>
      </w:r>
      <w:proofErr w:type="gramStart"/>
      <w:r>
        <w:t>из</w:t>
      </w:r>
      <w:proofErr w:type="gramEnd"/>
      <w:r>
        <w:t xml:space="preserve">    │Массовая доля свободного        │не более 300    │</w:t>
      </w:r>
    </w:p>
    <w:p w:rsidR="00C85F33" w:rsidRDefault="00C85F33">
      <w:pPr>
        <w:pStyle w:val="ConsPlusCell"/>
        <w:jc w:val="both"/>
      </w:pPr>
      <w:r>
        <w:t>│меха, шкурки меховые   │формальдегида, мкг/</w:t>
      </w:r>
      <w:proofErr w:type="gramStart"/>
      <w:r>
        <w:t>г</w:t>
      </w:r>
      <w:proofErr w:type="gramEnd"/>
      <w:r>
        <w:t xml:space="preserve">            │                │</w:t>
      </w:r>
    </w:p>
    <w:p w:rsidR="00C85F33" w:rsidRDefault="00C85F33">
      <w:pPr>
        <w:pStyle w:val="ConsPlusCell"/>
        <w:jc w:val="both"/>
      </w:pPr>
      <w:r>
        <w:t>│выделанные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│Массовая доля </w:t>
      </w:r>
      <w:proofErr w:type="gramStart"/>
      <w:r>
        <w:t>водовымываемого</w:t>
      </w:r>
      <w:proofErr w:type="gramEnd"/>
      <w:r>
        <w:t xml:space="preserve">   │не более 3,0    │</w:t>
      </w:r>
    </w:p>
    <w:p w:rsidR="00C85F33" w:rsidRDefault="00C85F33">
      <w:pPr>
        <w:pStyle w:val="ConsPlusCell"/>
        <w:jc w:val="both"/>
      </w:pPr>
      <w:r>
        <w:t>│                       │хрома (VI), мг/кг      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│Температура сваривания кожевой  │не менее 50     │</w:t>
      </w:r>
    </w:p>
    <w:p w:rsidR="00C85F33" w:rsidRDefault="00C85F33">
      <w:pPr>
        <w:pStyle w:val="ConsPlusCell"/>
        <w:jc w:val="both"/>
      </w:pPr>
      <w:r>
        <w:t>│                       │ткани меха, C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│pH водной вытяжки кожевой ткани │не менее 3,5    │</w:t>
      </w:r>
    </w:p>
    <w:p w:rsidR="00C85F33" w:rsidRDefault="00C85F33">
      <w:pPr>
        <w:pStyle w:val="ConsPlusCell"/>
        <w:jc w:val="both"/>
      </w:pPr>
      <w:r>
        <w:t>│                       │меха   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                                │                │</w:t>
      </w:r>
    </w:p>
    <w:p w:rsidR="00C85F33" w:rsidRDefault="00C85F33">
      <w:pPr>
        <w:pStyle w:val="ConsPlusCell"/>
        <w:jc w:val="both"/>
      </w:pPr>
      <w:r>
        <w:t xml:space="preserve">│                       │устойчивость окраски к </w:t>
      </w:r>
      <w:proofErr w:type="gramStart"/>
      <w:r>
        <w:t>сухому</w:t>
      </w:r>
      <w:proofErr w:type="gramEnd"/>
      <w:r>
        <w:t xml:space="preserve">   │                │</w:t>
      </w:r>
    </w:p>
    <w:p w:rsidR="00C85F33" w:rsidRDefault="00C85F33">
      <w:pPr>
        <w:pStyle w:val="ConsPlusCell"/>
        <w:jc w:val="both"/>
      </w:pPr>
      <w:r>
        <w:t>│                       │трению, балл:                   │                │</w:t>
      </w:r>
    </w:p>
    <w:p w:rsidR="00C85F33" w:rsidRDefault="00C85F33">
      <w:pPr>
        <w:pStyle w:val="ConsPlusCell"/>
        <w:jc w:val="both"/>
      </w:pPr>
      <w:proofErr w:type="gramStart"/>
      <w:r>
        <w:t>│                       │- кожевой ткани (для шкурок     │не менее 3      │</w:t>
      </w:r>
      <w:proofErr w:type="gramEnd"/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меховых</w:t>
      </w:r>
      <w:proofErr w:type="gramEnd"/>
      <w:r>
        <w:t>, выделанных с отделкой  │                │</w:t>
      </w:r>
    </w:p>
    <w:p w:rsidR="00C85F33" w:rsidRDefault="00C85F33">
      <w:pPr>
        <w:pStyle w:val="ConsPlusCell"/>
        <w:jc w:val="both"/>
      </w:pPr>
      <w:r>
        <w:t>│                       │кожевой ткани, и изделий,       │                │</w:t>
      </w:r>
    </w:p>
    <w:p w:rsidR="00C85F33" w:rsidRDefault="00C85F33">
      <w:pPr>
        <w:pStyle w:val="ConsPlusCell"/>
        <w:jc w:val="both"/>
      </w:pPr>
      <w:r>
        <w:t>│                       │</w:t>
      </w:r>
      <w:proofErr w:type="gramStart"/>
      <w:r>
        <w:t>изготовленных</w:t>
      </w:r>
      <w:proofErr w:type="gramEnd"/>
      <w:r>
        <w:t xml:space="preserve"> кожевой тканью    │                │</w:t>
      </w:r>
    </w:p>
    <w:p w:rsidR="00C85F33" w:rsidRDefault="00C85F33">
      <w:pPr>
        <w:pStyle w:val="ConsPlusCell"/>
        <w:jc w:val="both"/>
      </w:pPr>
      <w:r>
        <w:t>│                       │наружу)                         │                │</w:t>
      </w:r>
    </w:p>
    <w:p w:rsidR="00C85F33" w:rsidRDefault="00C85F33">
      <w:pPr>
        <w:pStyle w:val="ConsPlusCell"/>
        <w:jc w:val="both"/>
      </w:pPr>
      <w:r>
        <w:t>│                       │- волосяного покрова            │не менее 4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│(в  ред.  </w:t>
      </w:r>
      <w:hyperlink r:id="rId28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09.08.2016│</w:t>
      </w:r>
      <w:proofErr w:type="gramEnd"/>
    </w:p>
    <w:p w:rsidR="00C85F33" w:rsidRDefault="00C85F33">
      <w:pPr>
        <w:pStyle w:val="ConsPlusCell"/>
        <w:jc w:val="both"/>
      </w:pPr>
      <w:proofErr w:type="gramStart"/>
      <w:r>
        <w:t>│N 60)                                                                    │</w:t>
      </w:r>
      <w:proofErr w:type="gramEnd"/>
    </w:p>
    <w:p w:rsidR="00C85F33" w:rsidRDefault="00C85F33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└───────────────────────┴────────────────────────────────┴────────────────┘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0"/>
      </w:pPr>
      <w:r>
        <w:t>Утвержден</w:t>
      </w:r>
    </w:p>
    <w:p w:rsidR="00C85F33" w:rsidRDefault="00C85F33">
      <w:pPr>
        <w:pStyle w:val="ConsPlusNormal"/>
        <w:jc w:val="right"/>
      </w:pPr>
      <w:r>
        <w:t>Решением Комиссии Таможенного союза</w:t>
      </w:r>
    </w:p>
    <w:p w:rsidR="00C85F33" w:rsidRDefault="00C85F33">
      <w:pPr>
        <w:pStyle w:val="ConsPlusNormal"/>
        <w:jc w:val="right"/>
      </w:pPr>
      <w:r>
        <w:t>от 9 декабря 2011 г. N 876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Title"/>
        <w:jc w:val="center"/>
      </w:pPr>
      <w:bookmarkStart w:id="32" w:name="P1486"/>
      <w:bookmarkEnd w:id="32"/>
      <w:r>
        <w:t>ПЕРЕЧЕНЬ</w:t>
      </w:r>
    </w:p>
    <w:p w:rsidR="00C85F33" w:rsidRDefault="00C85F33">
      <w:pPr>
        <w:pStyle w:val="ConsPlusTitle"/>
        <w:jc w:val="center"/>
      </w:pPr>
      <w:r>
        <w:t>СТАНДАРТОВ, В РЕЗУЛЬТАТЕ ПРИМЕНЕНИЯ КОТОРЫХ</w:t>
      </w:r>
    </w:p>
    <w:p w:rsidR="00C85F33" w:rsidRDefault="00C85F33">
      <w:pPr>
        <w:pStyle w:val="ConsPlusTitle"/>
        <w:jc w:val="center"/>
      </w:pPr>
      <w:r>
        <w:t>НА ДОБРОВОЛЬНОЙ ОСНОВЕ ОБЕСПЕЧИВАЕТСЯ СОБЛЮДЕНИЕ</w:t>
      </w:r>
    </w:p>
    <w:p w:rsidR="00C85F33" w:rsidRDefault="00C85F33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C85F33" w:rsidRDefault="00C85F33">
      <w:pPr>
        <w:pStyle w:val="ConsPlusTitle"/>
        <w:jc w:val="center"/>
      </w:pPr>
      <w:r>
        <w:t>"О БЕЗОПАСНОСТИ ПРОДУКЦИИ ЛЕГКОЙ ПРОМЫШЛЕННОСТИ"</w:t>
      </w:r>
    </w:p>
    <w:p w:rsidR="00C85F33" w:rsidRDefault="00C85F33">
      <w:pPr>
        <w:pStyle w:val="ConsPlusTitle"/>
        <w:jc w:val="center"/>
      </w:pPr>
      <w:r>
        <w:t>(</w:t>
      </w:r>
      <w:proofErr w:type="gramStart"/>
      <w:r>
        <w:t>ТР</w:t>
      </w:r>
      <w:proofErr w:type="gramEnd"/>
      <w:r>
        <w:t xml:space="preserve"> ТС 017/2011)</w:t>
      </w:r>
    </w:p>
    <w:p w:rsidR="00C85F33" w:rsidRDefault="00C85F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5F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5F33" w:rsidRDefault="00C85F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  <w:proofErr w:type="gramEnd"/>
          </w:p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от 20.11.2012 N 235)</w:t>
            </w:r>
          </w:p>
        </w:tc>
      </w:tr>
    </w:tbl>
    <w:p w:rsidR="00C85F33" w:rsidRDefault="00C85F33">
      <w:pPr>
        <w:pStyle w:val="ConsPlusNormal"/>
        <w:jc w:val="center"/>
      </w:pPr>
    </w:p>
    <w:p w:rsidR="00C85F33" w:rsidRDefault="00C85F33">
      <w:pPr>
        <w:pStyle w:val="ConsPlusCell"/>
        <w:jc w:val="both"/>
      </w:pPr>
      <w:r>
        <w:t>┌────┬────────────┬─────────────────┬───────────────────────┬─────────────┐</w:t>
      </w:r>
    </w:p>
    <w:p w:rsidR="00C85F33" w:rsidRDefault="00C85F33">
      <w:pPr>
        <w:pStyle w:val="ConsPlusCell"/>
        <w:jc w:val="both"/>
      </w:pPr>
      <w:r>
        <w:t>│ N  │  Элементы  │   Обозначение   │Наименование стандарта │ Примечание  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</w:t>
      </w:r>
      <w:proofErr w:type="gramEnd"/>
      <w:r>
        <w:t>/п │технического│   стандарта.    │                       │             │</w:t>
      </w:r>
    </w:p>
    <w:p w:rsidR="00C85F33" w:rsidRDefault="00C85F33">
      <w:pPr>
        <w:pStyle w:val="ConsPlusCell"/>
        <w:jc w:val="both"/>
      </w:pPr>
      <w:r>
        <w:t xml:space="preserve">│    │ регламента │  Информация </w:t>
      </w:r>
      <w:proofErr w:type="gramStart"/>
      <w:r>
        <w:t>об</w:t>
      </w:r>
      <w:proofErr w:type="gramEnd"/>
      <w:r>
        <w:t xml:space="preserve">  │                       │   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Таможенного</w:t>
      </w:r>
      <w:proofErr w:type="gramEnd"/>
      <w:r>
        <w:t xml:space="preserve"> │    изменении    │                       │             │</w:t>
      </w:r>
    </w:p>
    <w:p w:rsidR="00C85F33" w:rsidRDefault="00C85F33">
      <w:pPr>
        <w:pStyle w:val="ConsPlusCell"/>
        <w:jc w:val="both"/>
      </w:pPr>
      <w:r>
        <w:t>│    │   союза    │                 │                       │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├────┼────────────┼─────────────────┼───────────────────────┼─────────────┤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  │     2      │        3        │           4           │      5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               Одежда, изделия из текстильных материалов,                │</w:t>
      </w:r>
    </w:p>
    <w:p w:rsidR="00C85F33" w:rsidRDefault="00C85F33">
      <w:pPr>
        <w:pStyle w:val="ConsPlusCell"/>
        <w:jc w:val="both"/>
      </w:pPr>
      <w:r>
        <w:t>│       трикотажные изделия, готовые штучные текстильные изделия и        │</w:t>
      </w:r>
    </w:p>
    <w:p w:rsidR="00C85F33" w:rsidRDefault="00C85F33">
      <w:pPr>
        <w:pStyle w:val="ConsPlusCell"/>
        <w:jc w:val="both"/>
      </w:pPr>
      <w:r>
        <w:t>│       текстильные материалы, используемые для изготовления обуви,       │</w:t>
      </w:r>
    </w:p>
    <w:p w:rsidR="00C85F33" w:rsidRDefault="00C85F33">
      <w:pPr>
        <w:pStyle w:val="ConsPlusCell"/>
        <w:jc w:val="both"/>
      </w:pPr>
      <w:r>
        <w:t>│           одежды и изделий из кожи, кожгалантерейных изделий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 1 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│ГОСТ 1443-78     │"Полотно трикотажное   │             │</w:t>
      </w:r>
    </w:p>
    <w:p w:rsidR="00C85F33" w:rsidRDefault="00C85F33">
      <w:pPr>
        <w:pStyle w:val="ConsPlusCell"/>
        <w:jc w:val="both"/>
      </w:pPr>
      <w:r>
        <w:t>│    │</w:t>
      </w:r>
      <w:hyperlink w:anchor="P142" w:history="1">
        <w:r>
          <w:rPr>
            <w:color w:val="0000FF"/>
          </w:rPr>
          <w:t>Статья 5</w:t>
        </w:r>
      </w:hyperlink>
      <w:r>
        <w:t xml:space="preserve">    │                 │для подкладки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│полимерной обуви.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  │            │ГОСТ 2351-88     │"Изделия и полотна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│трикотажные. Нормы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  │            │ГОСТ 3897-87     │"Изделия трикотажные.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  │            │ГОСТ 5007-87   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│перчаточные.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  │            │ГОСТ 5274-90     │"Шарфы трикотажные.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6  │            │ГОСТ 5617-71     │"Ткань суровая </w:t>
      </w:r>
      <w:proofErr w:type="gramStart"/>
      <w:r>
        <w:t>из</w:t>
      </w:r>
      <w:proofErr w:type="gramEnd"/>
      <w:r>
        <w:t xml:space="preserve">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│натурального шелка.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  │            │ГОСТ 5665-77     │"Ткани бортовые льняные│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полульняные.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8  │            │ГОСТ 6752-78     │"Платки тканые </w:t>
      </w:r>
      <w:proofErr w:type="gramStart"/>
      <w:r>
        <w:t>из</w:t>
      </w:r>
      <w:proofErr w:type="gramEnd"/>
      <w:r>
        <w:t xml:space="preserve">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│натурального шелка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│химических нитей.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  │            │ГОСТ 7000-80     │"Материалы текстильные.│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10 │            │ГОСТ 7081-93     │"Полотна шелковые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│полушелковые ворсовые.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11 │            │ГОСТ 7297-90     │"Ткани хлопчатобумажные│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│палаточные и плащевые.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12 │            │ГОСТ 7701-93     │"Тики хлопчатобумажные │             │</w:t>
      </w:r>
    </w:p>
    <w:p w:rsidR="00C85F33" w:rsidRDefault="00C85F33">
      <w:pPr>
        <w:pStyle w:val="ConsPlusCell"/>
        <w:jc w:val="both"/>
      </w:pPr>
      <w:r>
        <w:t>│    │            │                 │и смешанные.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13 │            │ГОСТ 7779-75 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шелковые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│полушелковые. Нормы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14 │            │ГОСТ 7780-78 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льняные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│полульняные. Нормы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15 │            │ГОСТ 7913-76 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│смешанные. Нормы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16 │            │ГОСТ 8541-94     │"Изделия чулочно-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│носочные,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│круглочулочных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автоматах</w:t>
      </w:r>
      <w:proofErr w:type="gramEnd"/>
      <w:r>
        <w:t>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17 │            │ГОСТ 9009-93     │"Ткани хлопчатобумажные│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│плащевые с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│водоотталкивающей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│отделкой. Технические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│17.1│            │</w:t>
      </w:r>
      <w:hyperlink r:id="rId30" w:history="1">
        <w:r>
          <w:rPr>
            <w:color w:val="0000FF"/>
          </w:rPr>
          <w:t>ГОСТ 9382-78</w:t>
        </w:r>
      </w:hyperlink>
      <w:r>
        <w:t xml:space="preserve">     │"Одеяла чистошерстяные │             │</w:t>
      </w:r>
    </w:p>
    <w:p w:rsidR="00C85F33" w:rsidRDefault="00C85F33">
      <w:pPr>
        <w:pStyle w:val="ConsPlusCell"/>
        <w:jc w:val="both"/>
      </w:pPr>
      <w:r>
        <w:t>│    │            │                 │и полушерстяные.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17.1 введен </w:t>
      </w:r>
      <w:hyperlink r:id="rId31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18 │            │ГОСТ 9441-80     │"Платки, шарфы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│палантины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│чистошерстяные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│полушерстяные.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19 │            │ГОСТ 9845-83     │"Ткани шелковые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│полушелковые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│галстучные. Общие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20 │            │ГОСТ 10138-93    │"Ткани чистольняные,   │             │</w:t>
      </w:r>
    </w:p>
    <w:p w:rsidR="00C85F33" w:rsidRDefault="00C85F33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C85F33" w:rsidRDefault="00C85F33">
      <w:pPr>
        <w:pStyle w:val="ConsPlusCell"/>
        <w:jc w:val="both"/>
      </w:pPr>
      <w:r>
        <w:t>│    │            │                 │бельевые.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21 │            │ГОСТ 10232-77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чистольняные,  │             │</w:t>
      </w:r>
    </w:p>
    <w:p w:rsidR="00C85F33" w:rsidRDefault="00C85F33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│полотенечные.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22 │            │ГОСТ 10524-74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льняные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│полульняные махровые.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23 │            │ГОСТ 10530-79    │"Изделия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│текстильные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│декоративные. Общие    │   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24 │            │ГОСТ 10581-91    │"Изделия швейные.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25 │            │ГОСТ 11027-80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│махровые и вафельные.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26 │            │ГОСТ 11039-84    │"Ткани льняные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│полульняные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│пестротканые и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│кислованные.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27 │            │ГОСТ 11109-90    │"Марля бытовая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│хлопчатобумажная.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28 │            │ГОСТ 11381-83    │"Платки носовые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29 │            │ГОСТ 11372-84    │"Платки головные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│хлопчатобумажные,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│смешанные и из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│вискозной пряжи.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30 │            │</w:t>
      </w:r>
      <w:hyperlink r:id="rId32" w:history="1">
        <w:r>
          <w:rPr>
            <w:color w:val="0000FF"/>
          </w:rPr>
          <w:t>ГОСТ 11518-88</w:t>
        </w:r>
      </w:hyperlink>
      <w:r>
        <w:t xml:space="preserve">    │"Ткани сорочечные </w:t>
      </w:r>
      <w:proofErr w:type="gramStart"/>
      <w:r>
        <w:t>из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│химических нитей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│смешанной пряжи.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31 │            │ГОСТ 13527-78    │"Изделия штучные тканые│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ткани набивные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│чистошерстяные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│полушерстяные. Нормы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32 │            │ГОСТ 15968-87    │"Ткани чистольняные,   │             │</w:t>
      </w:r>
    </w:p>
    <w:p w:rsidR="00C85F33" w:rsidRDefault="00C85F33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C85F33" w:rsidRDefault="00C85F33">
      <w:pPr>
        <w:pStyle w:val="ConsPlusCell"/>
        <w:jc w:val="both"/>
      </w:pPr>
      <w:r>
        <w:t>│    │            │                 │одежные.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33 │            │ГОСТ 16825-2002  │"Изделия чулочно-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│носочные,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│круглочулочных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автоматах</w:t>
      </w:r>
      <w:proofErr w:type="gramEnd"/>
      <w:r>
        <w:t>. Технические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│требования. Определение│             │</w:t>
      </w:r>
    </w:p>
    <w:p w:rsidR="00C85F33" w:rsidRDefault="00C85F33">
      <w:pPr>
        <w:pStyle w:val="ConsPlusCell"/>
        <w:jc w:val="both"/>
      </w:pPr>
      <w:r>
        <w:t>│    │            │                 │сортности"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34 │            │ГОСТ 17504-80    │"Ткани хлопчатобумажные│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│и </w:t>
      </w:r>
      <w:proofErr w:type="gramStart"/>
      <w:r>
        <w:t>смешанные</w:t>
      </w:r>
      <w:proofErr w:type="gramEnd"/>
      <w:r>
        <w:t xml:space="preserve"> с отделками│             │</w:t>
      </w:r>
    </w:p>
    <w:p w:rsidR="00C85F33" w:rsidRDefault="00C85F33">
      <w:pPr>
        <w:pStyle w:val="ConsPlusCell"/>
        <w:jc w:val="both"/>
      </w:pPr>
      <w:r>
        <w:t>│    │            │                 │синтетическими смолами.│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35 │            │ГОСТ 17923-72    │"Полотна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│холстопрошивные из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│лубяных волокон.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36 │            │ГОСТ 18273-89    │"Ватины холстопрошивные│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│шерстяные.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37 │            │ГОСТ 19008-93    │"Ватины холстопрошивные│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38 │            │ГОСТ 19196-93    │"Ткани обувные. Общие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39 │            │ГОСТ 19864-89    │"Полотно кружевное.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40 │            │ГОСТ 20272-96    │"Ткани подкладочные </w:t>
      </w:r>
      <w:proofErr w:type="gramStart"/>
      <w:r>
        <w:t>из</w:t>
      </w:r>
      <w:proofErr w:type="gramEnd"/>
      <w:r>
        <w:t xml:space="preserve"> │             │</w:t>
      </w:r>
    </w:p>
    <w:p w:rsidR="00C85F33" w:rsidRDefault="00C85F33">
      <w:pPr>
        <w:pStyle w:val="ConsPlusCell"/>
        <w:jc w:val="both"/>
      </w:pPr>
      <w:r>
        <w:t>│    │            │                 │химических нитей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│пряжи. Общие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│40.1│            │</w:t>
      </w:r>
      <w:hyperlink r:id="rId33" w:history="1">
        <w:r>
          <w:rPr>
            <w:color w:val="0000FF"/>
          </w:rPr>
          <w:t>ГОСТ 20723-2003</w:t>
        </w:r>
      </w:hyperlink>
      <w:r>
        <w:t xml:space="preserve">  │"Ткани плательные </w:t>
      </w:r>
      <w:proofErr w:type="gramStart"/>
      <w:r>
        <w:t>из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│натурального крученого │             │</w:t>
      </w:r>
    </w:p>
    <w:p w:rsidR="00C85F33" w:rsidRDefault="00C85F33">
      <w:pPr>
        <w:pStyle w:val="ConsPlusCell"/>
        <w:jc w:val="both"/>
      </w:pPr>
      <w:r>
        <w:t>│    │            │                 │шелка. Общие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40.1 введен </w:t>
      </w:r>
      <w:hyperlink r:id="rId34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41 │            │ГОСТ 21220-75    │"Скатерти и салфетки   │             │</w:t>
      </w:r>
    </w:p>
    <w:p w:rsidR="00C85F33" w:rsidRDefault="00C85F33">
      <w:pPr>
        <w:pStyle w:val="ConsPlusCell"/>
        <w:jc w:val="both"/>
      </w:pPr>
      <w:r>
        <w:t>│    │            │                 │чистольняные, льняные и│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│полульняные.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42 │            │ГОСТ 21746-92    │"Кружева.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43 │            │</w:t>
      </w:r>
      <w:hyperlink r:id="rId35" w:history="1">
        <w:r>
          <w:rPr>
            <w:color w:val="0000FF"/>
          </w:rPr>
          <w:t>ГОСТ 21790-2005</w:t>
        </w:r>
      </w:hyperlink>
      <w:r>
        <w:t xml:space="preserve">  │"Ткани хлопчатобумажные│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смешанные одежные.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44 │            │ГОСТ 22017-92    │"Полотно гардинное.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45 │            │ГОСТ 23432-89    │"Полотна декоративные.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46 │            │ГОСТ 23627-89    │"Изделия текстильно-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│галантерейные тканые,  │             │</w:t>
      </w:r>
    </w:p>
    <w:p w:rsidR="00C85F33" w:rsidRDefault="00C85F33">
      <w:pPr>
        <w:pStyle w:val="ConsPlusCell"/>
        <w:jc w:val="both"/>
      </w:pPr>
      <w:r>
        <w:t>│    │            │                 │плетеные, витые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│вязанные, метражные и  │             │</w:t>
      </w:r>
    </w:p>
    <w:p w:rsidR="00C85F33" w:rsidRDefault="00C85F33">
      <w:pPr>
        <w:pStyle w:val="ConsPlusCell"/>
        <w:jc w:val="both"/>
      </w:pPr>
      <w:r>
        <w:t>│    │            │                 │штучные. Нормы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│устойчивости окраски и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ее определения"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47 │            │ГОСТ 24220-80    │"Ткани мебельные.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48 │            │</w:t>
      </w:r>
      <w:hyperlink r:id="rId36" w:history="1">
        <w:r>
          <w:rPr>
            <w:color w:val="0000FF"/>
          </w:rPr>
          <w:t>ГОСТ 25296-2003</w:t>
        </w:r>
      </w:hyperlink>
      <w:r>
        <w:t xml:space="preserve">  │"Изделия швейные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│бельевые.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49 │            │</w:t>
      </w:r>
      <w:hyperlink r:id="rId37" w:history="1">
        <w:r>
          <w:rPr>
            <w:color w:val="0000FF"/>
          </w:rPr>
          <w:t>ГОСТ 25294-2003</w:t>
        </w:r>
      </w:hyperlink>
      <w:r>
        <w:t xml:space="preserve">  │"Одежда верхняя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│платьево-блузочного    │             │</w:t>
      </w:r>
    </w:p>
    <w:p w:rsidR="00C85F33" w:rsidRDefault="00C85F33">
      <w:pPr>
        <w:pStyle w:val="ConsPlusCell"/>
        <w:jc w:val="both"/>
      </w:pPr>
      <w:r>
        <w:t>│    │            │                 │ассортимента.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50 │            │</w:t>
      </w:r>
      <w:hyperlink r:id="rId38" w:history="1">
        <w:r>
          <w:rPr>
            <w:color w:val="0000FF"/>
          </w:rPr>
          <w:t>ГОСТ 25295-2003</w:t>
        </w:r>
      </w:hyperlink>
      <w:r>
        <w:t xml:space="preserve">  │"Одежда верхняя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│пальтово-костюмного    │             │</w:t>
      </w:r>
    </w:p>
    <w:p w:rsidR="00C85F33" w:rsidRDefault="00C85F33">
      <w:pPr>
        <w:pStyle w:val="ConsPlusCell"/>
        <w:jc w:val="both"/>
      </w:pPr>
      <w:r>
        <w:t>│    │            │                 │ассортимента.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51 │            │ГОСТ 27832-88    │"Одеяла 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│смешанные.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52 │            │</w:t>
      </w:r>
      <w:hyperlink r:id="rId39" w:history="1">
        <w:r>
          <w:rPr>
            <w:color w:val="0000FF"/>
          </w:rPr>
          <w:t>ГОСТ 28000-2004</w:t>
        </w:r>
      </w:hyperlink>
      <w:r>
        <w:t xml:space="preserve">  │"Ткани одежные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│чистошерстяные,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│шерстяные и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│полушерстяные.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53 │            │ГОСТ 28253-89    │"Ткани шелковые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│полушелковые плательные│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плательно-костюмные.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54 │            │</w:t>
      </w:r>
      <w:hyperlink r:id="rId40" w:history="1">
        <w:r>
          <w:rPr>
            <w:color w:val="0000FF"/>
          </w:rPr>
          <w:t>ГОСТ 28367-94</w:t>
        </w:r>
      </w:hyperlink>
      <w:r>
        <w:t xml:space="preserve">    │"Мех искусственный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│трикотажный.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55 │            │</w:t>
      </w:r>
      <w:hyperlink r:id="rId41" w:history="1">
        <w:r>
          <w:rPr>
            <w:color w:val="0000FF"/>
          </w:rPr>
          <w:t>ГОСТ 28486-90</w:t>
        </w:r>
      </w:hyperlink>
      <w:r>
        <w:t xml:space="preserve">    │"Ткани плащевые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│курточные из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│синтетических нитей.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56 │            │ГОСТ 28503-90    │"Одежда </w:t>
      </w:r>
      <w:proofErr w:type="gramStart"/>
      <w:r>
        <w:t>на</w:t>
      </w:r>
      <w:proofErr w:type="gramEnd"/>
      <w:r>
        <w:t xml:space="preserve"> меховой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│подкладке.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57 │            │ГОСТ 28554-90    │"Полотно трикотажное.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58 │            │ГОСТ 28748-90    │"Полотна нетканые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│махровые.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59 │            │ГОСТ 28755-90    │"Мех искусственный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│тканепрошивной. Общие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60 │            │ГОСТ 29013-91    │"Ткани одеяльные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│корсетные из химических│             │</w:t>
      </w:r>
    </w:p>
    <w:p w:rsidR="00C85F33" w:rsidRDefault="00C85F33">
      <w:pPr>
        <w:pStyle w:val="ConsPlusCell"/>
        <w:jc w:val="both"/>
      </w:pPr>
      <w:r>
        <w:t>│    │            │                 │нитей и пряжи.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61 │            │ГОСТ 29097-91    │"Изделия корсетные.    │   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62 │            │ГОСТ 29098-91    │"Ткани </w:t>
      </w:r>
      <w:proofErr w:type="gramStart"/>
      <w:r>
        <w:t>для</w:t>
      </w:r>
      <w:proofErr w:type="gramEnd"/>
      <w:r>
        <w:t xml:space="preserve">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│галантерейных изделий.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63 │            │ГОСТ 29222-91    │"Ткани плащевые </w:t>
      </w:r>
      <w:proofErr w:type="gramStart"/>
      <w:r>
        <w:t>из</w:t>
      </w:r>
      <w:proofErr w:type="gramEnd"/>
      <w:r>
        <w:t xml:space="preserve">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│химических волокон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│смешанные.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64 │            │ГОСТ 29223-91    │"Ткани плательные,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│плательно-костюмные и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│костюмные из химических│             │</w:t>
      </w:r>
    </w:p>
    <w:p w:rsidR="00C85F33" w:rsidRDefault="00C85F33">
      <w:pPr>
        <w:pStyle w:val="ConsPlusCell"/>
        <w:jc w:val="both"/>
      </w:pPr>
      <w:r>
        <w:t>│    │            │                 │волокон.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65 │            │</w:t>
      </w:r>
      <w:hyperlink r:id="rId42" w:history="1">
        <w:r>
          <w:rPr>
            <w:color w:val="0000FF"/>
          </w:rPr>
          <w:t>ГОСТ 29298-2005</w:t>
        </w:r>
      </w:hyperlink>
      <w:r>
        <w:t xml:space="preserve">  │"Ткани хлопчатобумажные│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смешанные бытовые.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66 │            │</w:t>
      </w:r>
      <w:hyperlink r:id="rId43" w:history="1">
        <w:r>
          <w:rPr>
            <w:color w:val="0000FF"/>
          </w:rPr>
          <w:t>ГОСТ 30327-95</w:t>
        </w:r>
      </w:hyperlink>
      <w:r>
        <w:t xml:space="preserve">    │"Сорочки верхние.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67 │            │ГОСТ 30332-95/   │"Изделия </w:t>
      </w:r>
      <w:proofErr w:type="gramStart"/>
      <w:r>
        <w:t>перо-пуховые</w:t>
      </w:r>
      <w:proofErr w:type="gramEnd"/>
      <w:r>
        <w:t>. │             │</w:t>
      </w:r>
    </w:p>
    <w:p w:rsidR="00C85F33" w:rsidRDefault="00C85F33">
      <w:pPr>
        <w:pStyle w:val="ConsPlusCell"/>
        <w:jc w:val="both"/>
      </w:pPr>
      <w:r>
        <w:t xml:space="preserve">│    │            │ГОСТ </w:t>
      </w:r>
      <w:proofErr w:type="gramStart"/>
      <w:r>
        <w:t>Р</w:t>
      </w:r>
      <w:proofErr w:type="gramEnd"/>
      <w:r>
        <w:t xml:space="preserve"> 50576-93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68 │            │ГОСТ 30386-95    │"Материалы текстильные.│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│Предельно допустимые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│концентрации </w:t>
      </w:r>
      <w:proofErr w:type="gramStart"/>
      <w:r>
        <w:t>свободного</w:t>
      </w:r>
      <w:proofErr w:type="gramEnd"/>
      <w:r>
        <w:t>│             │</w:t>
      </w:r>
    </w:p>
    <w:p w:rsidR="00C85F33" w:rsidRDefault="00C85F33">
      <w:pPr>
        <w:pStyle w:val="ConsPlusCell"/>
        <w:jc w:val="both"/>
      </w:pPr>
      <w:r>
        <w:t>│    │            │                 │формальдегида"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69 │            │</w:t>
      </w:r>
      <w:hyperlink r:id="rId44" w:history="1">
        <w:r>
          <w:rPr>
            <w:color w:val="0000FF"/>
          </w:rPr>
          <w:t>ГОСТ 31307-2005</w:t>
        </w:r>
      </w:hyperlink>
      <w:r>
        <w:t xml:space="preserve">  │"Белье постельное.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70 │            │ГОСТ 31405-2009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│бельевые для женщин и  │             │</w:t>
      </w:r>
    </w:p>
    <w:p w:rsidR="00C85F33" w:rsidRDefault="00C85F33">
      <w:pPr>
        <w:pStyle w:val="ConsPlusCell"/>
        <w:jc w:val="both"/>
      </w:pPr>
      <w:r>
        <w:t>│    │            │                 │девочек.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71 │            │ГОСТ 31406-2009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│купальные.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72 │            │ГОСТ 31408-2009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│бельевые для мужчин и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│мальчиков.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73 │            │ГОСТ 31409-2009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верхние</w:t>
      </w:r>
      <w:proofErr w:type="gramEnd"/>
      <w:r>
        <w:t xml:space="preserve"> для женщин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│девочек.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74 │            │ГОСТ 31410-2009  │"Изделия трикотажные 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верхние</w:t>
      </w:r>
      <w:proofErr w:type="gramEnd"/>
      <w:r>
        <w:t xml:space="preserve"> для мужчин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│мальчиков.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 75 │            │</w:t>
      </w:r>
      <w:hyperlink r:id="rId45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50504-2009</w:t>
        </w:r>
      </w:hyperlink>
      <w:r>
        <w:t>│"Сорочки верхние.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76 │            │ГОСТ </w:t>
      </w:r>
      <w:proofErr w:type="gramStart"/>
      <w:r>
        <w:t>Р</w:t>
      </w:r>
      <w:proofErr w:type="gramEnd"/>
      <w:r>
        <w:t xml:space="preserve"> 50576-93  │"Изделия перо-пуховые.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77 │            │</w:t>
      </w:r>
      <w:hyperlink r:id="rId46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52586-2006</w:t>
        </w:r>
      </w:hyperlink>
      <w:r>
        <w:t>│"Одежда на меховой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│подкладке.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78 │            │СТБ 638-2001     │"Изделия штучные.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│78.1│            │СТБ 753-2000     │"Подушки.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78.1 введен </w:t>
      </w:r>
      <w:hyperlink r:id="rId47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79 │            │СТБ 872-2007     │"Полотна и штучные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нетканые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│махровые.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80 │            │СТБ 921-2004     │"Изделия корсетные.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81 │            │СТБ 936-93       │"Одеяла и покрывала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│стеганые.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82 │            │СТБ 969-2010     │"Ткани хлопчатобумажные│             │</w:t>
      </w:r>
    </w:p>
    <w:p w:rsidR="00C85F33" w:rsidRDefault="00C85F33">
      <w:pPr>
        <w:pStyle w:val="ConsPlusCell"/>
        <w:jc w:val="both"/>
      </w:pPr>
      <w:r>
        <w:t>│    │            │                 │и смешанные бытовые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│суровые и готовые.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83 │            │СТБ 1017-96      │"Ткани и штучные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│изделия 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│хлопчатобумажные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│смешанные махровые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│вафельные.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84 │            │СТБ 1139-99      │"Ткани чистольняные,   │             │</w:t>
      </w:r>
    </w:p>
    <w:p w:rsidR="00C85F33" w:rsidRDefault="00C85F33">
      <w:pPr>
        <w:pStyle w:val="ConsPlusCell"/>
        <w:jc w:val="both"/>
      </w:pPr>
      <w:r>
        <w:t>│    │            │                 │льняные и полульняные  │             │</w:t>
      </w:r>
    </w:p>
    <w:p w:rsidR="00C85F33" w:rsidRDefault="00C85F33">
      <w:pPr>
        <w:pStyle w:val="ConsPlusCell"/>
        <w:jc w:val="both"/>
      </w:pPr>
      <w:r>
        <w:t>│    │            │                 │одежные.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 85 │            │СТБ 1145-99      │"Ткани одежные </w:t>
      </w:r>
      <w:proofErr w:type="gramStart"/>
      <w:r>
        <w:t>из</w:t>
      </w:r>
      <w:proofErr w:type="gramEnd"/>
      <w:r>
        <w:t xml:space="preserve">  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│химических волокон </w:t>
      </w:r>
      <w:proofErr w:type="gramStart"/>
      <w:r>
        <w:t>с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│вложением </w:t>
      </w:r>
      <w:proofErr w:type="gramStart"/>
      <w:r>
        <w:t>шерстяного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│волокна менее 20%.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86 │            │СТБ 1301-2002    │"Колготки,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│вырабатываемые на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│круглочулочных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автоматах</w:t>
      </w:r>
      <w:proofErr w:type="gramEnd"/>
      <w:r>
        <w:t>. Общие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87 │            │СТБ 1432-2003    │"Головные уборы. Общие │   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88 │            │СТБ 1508-2004    │"Ткани и изделия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│штучные текстильные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│декоративные.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89 │            │СТБ 1678-2006    │"Полотно ворсовое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│трикотажное.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90 │            │СТБ 1734-2007    │"Волокна и ткани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│химические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│(синтетические).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│Требования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│безопасности"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91 │            │СТБ 1819-2007    │"Полотна декоративные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│трудновоспламеняемые.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92 │            │СТБ 2204-2011    │"Полотна нетканые.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93 │            │СТБ 2207-2011    │"Полотно трикотажное.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94 │            │СТБ ЕН 14465-2011│"Текстиль. Материалы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│обивочные. Технические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│требования и методы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│испытаний"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95 │            │</w:t>
      </w:r>
      <w:proofErr w:type="gramStart"/>
      <w:r>
        <w:t>СТ</w:t>
      </w:r>
      <w:proofErr w:type="gramEnd"/>
      <w:r>
        <w:t xml:space="preserve"> РК 1017-2000  │"Одеяла и покрывала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│стеганые.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96 │            │</w:t>
      </w:r>
      <w:proofErr w:type="gramStart"/>
      <w:r>
        <w:t>СТ</w:t>
      </w:r>
      <w:proofErr w:type="gramEnd"/>
      <w:r>
        <w:t xml:space="preserve"> РК 1964-2010  │"Изделия швейные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│спортивные. Общие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│технические"           │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t>│                    Обувь и кожгалантерейные изделия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 97 │</w:t>
      </w:r>
      <w:hyperlink w:anchor="P163" w:history="1">
        <w:r>
          <w:rPr>
            <w:color w:val="0000FF"/>
          </w:rPr>
          <w:t>Статья 6</w:t>
        </w:r>
      </w:hyperlink>
      <w:r>
        <w:t xml:space="preserve">    │ГОСТ 126-79      │"Галоши резиновые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│клееные. Технические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98 │            │ГОСТ 5375-79     │"Сапоги резиновые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│формовые. Технические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 99 │            │ГОСТ 7296-2003   │"Обувь. Маркировка,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│упаковка,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│100 │            │</w:t>
      </w:r>
      <w:hyperlink r:id="rId48" w:history="1">
        <w:r>
          <w:rPr>
            <w:color w:val="0000FF"/>
          </w:rPr>
          <w:t>ГОСТ 1135-2005</w:t>
        </w:r>
      </w:hyperlink>
      <w:r>
        <w:t xml:space="preserve">   │"Обувь домашняя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│дорожная. Общие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│101 │            │ГОСТ 5394-89     │"Обувь из юфти. Общие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│102 │            │</w:t>
      </w:r>
      <w:hyperlink r:id="rId49" w:history="1">
        <w:r>
          <w:rPr>
            <w:color w:val="0000FF"/>
          </w:rPr>
          <w:t>ГОСТ 6410-80</w:t>
        </w:r>
      </w:hyperlink>
      <w:r>
        <w:t xml:space="preserve">     │"Ботики, сапожки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│туфли резиновые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│резинотекстильные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│клееные. Технические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│103 │            │ГОСТ 7458-78     │"Обувь для игры </w:t>
      </w:r>
      <w:proofErr w:type="gramStart"/>
      <w:r>
        <w:t>в</w:t>
      </w:r>
      <w:proofErr w:type="gramEnd"/>
      <w:r>
        <w:t xml:space="preserve">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│футбол. Технические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│104 │            │ГОСТ 7472-78     │"Обувь лыжная.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│105 │            │ГОСТ 9155-88     │"Обувь спортивная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│резиновая и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│резинотекстильная.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│106 │            │ГОСТ 13745-78    │"Обувь для катания </w:t>
      </w:r>
      <w:proofErr w:type="gramStart"/>
      <w:r>
        <w:t>на</w:t>
      </w:r>
      <w:proofErr w:type="gramEnd"/>
      <w:r>
        <w:t xml:space="preserve">  │             │</w:t>
      </w:r>
    </w:p>
    <w:p w:rsidR="00C85F33" w:rsidRDefault="00C85F33">
      <w:pPr>
        <w:pStyle w:val="ConsPlusCell"/>
        <w:jc w:val="both"/>
      </w:pPr>
      <w:r>
        <w:t>│    │            │                 │</w:t>
      </w:r>
      <w:proofErr w:type="gramStart"/>
      <w:r>
        <w:t>коньках</w:t>
      </w:r>
      <w:proofErr w:type="gramEnd"/>
      <w:r>
        <w:t>. Технические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│107 │            │ГОСТ 13796-78    │"Обувь для </w:t>
      </w:r>
      <w:proofErr w:type="gramStart"/>
      <w:r>
        <w:t>фигурного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│катания на коньках.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│108 │            │</w:t>
      </w:r>
      <w:hyperlink r:id="rId50" w:history="1">
        <w:r>
          <w:rPr>
            <w:color w:val="0000FF"/>
          </w:rPr>
          <w:t>ГОСТ 14037-79</w:t>
        </w:r>
      </w:hyperlink>
      <w:r>
        <w:t xml:space="preserve">    │"Обувь с </w:t>
      </w:r>
      <w:proofErr w:type="gramStart"/>
      <w:r>
        <w:t>текстильным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│верхом с </w:t>
      </w:r>
      <w:proofErr w:type="gramStart"/>
      <w:r>
        <w:t>резиновыми</w:t>
      </w:r>
      <w:proofErr w:type="gramEnd"/>
      <w:r>
        <w:t xml:space="preserve">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│приформованными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│обсоюзками и подошвами.│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│109 │            │ГОСТ 18724-88    │"Обувь валяная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│грубошерстная.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│110 │            │</w:t>
      </w:r>
      <w:hyperlink r:id="rId51" w:history="1">
        <w:r>
          <w:rPr>
            <w:color w:val="0000FF"/>
          </w:rPr>
          <w:t>ГОСТ 19116-2005</w:t>
        </w:r>
      </w:hyperlink>
      <w:r>
        <w:t xml:space="preserve">  │"Обувь модельная.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│111 │            │ГОСТ 25871-83    │"Изделия 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│кожгалантерейные.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│112 │            │ГОСТ 26166-84    │"Обувь повседневная </w:t>
      </w:r>
      <w:proofErr w:type="gramStart"/>
      <w:r>
        <w:t>из</w:t>
      </w:r>
      <w:proofErr w:type="gramEnd"/>
      <w:r>
        <w:t xml:space="preserve"> │             │</w:t>
      </w:r>
    </w:p>
    <w:p w:rsidR="00C85F33" w:rsidRDefault="00C85F33">
      <w:pPr>
        <w:pStyle w:val="ConsPlusCell"/>
        <w:jc w:val="both"/>
      </w:pPr>
      <w:r>
        <w:t>│    │            │                 │синтетических и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│искусственных кож.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│113 │            │</w:t>
      </w:r>
      <w:hyperlink r:id="rId52" w:history="1">
        <w:r>
          <w:rPr>
            <w:color w:val="0000FF"/>
          </w:rPr>
          <w:t>ГОСТ 26167-2005</w:t>
        </w:r>
      </w:hyperlink>
      <w:r>
        <w:t xml:space="preserve">  │"Обувь повседневная.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│114 │            │</w:t>
      </w:r>
      <w:hyperlink r:id="rId53" w:history="1">
        <w:r>
          <w:rPr>
            <w:color w:val="0000FF"/>
          </w:rPr>
          <w:t>ГОСТ 28631-2005</w:t>
        </w:r>
      </w:hyperlink>
      <w:r>
        <w:t xml:space="preserve">  │"Сумки, чемоданы,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│портфели, ранцы, папки,│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│изделия </w:t>
      </w:r>
      <w:proofErr w:type="gramStart"/>
      <w:r>
        <w:t>мелкой</w:t>
      </w:r>
      <w:proofErr w:type="gramEnd"/>
      <w:r>
        <w:t xml:space="preserve">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│кожгалантереи.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│115 │            │</w:t>
      </w:r>
      <w:hyperlink r:id="rId54" w:history="1">
        <w:r>
          <w:rPr>
            <w:color w:val="0000FF"/>
          </w:rPr>
          <w:t>ГОСТ 28754-90</w:t>
        </w:r>
      </w:hyperlink>
      <w:r>
        <w:t xml:space="preserve">    │"Ремни поясные и </w:t>
      </w:r>
      <w:proofErr w:type="gramStart"/>
      <w:r>
        <w:t>для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│часов. Общие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│116 │            │</w:t>
      </w:r>
      <w:hyperlink r:id="rId55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51796-2001</w:t>
        </w:r>
      </w:hyperlink>
      <w:r>
        <w:t>│"Обувь для игровых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│видов спорта.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требования"│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│117 │Исключен. - </w:t>
      </w:r>
      <w:hyperlink r:id="rId56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C85F33" w:rsidRDefault="00C85F33">
      <w:pPr>
        <w:pStyle w:val="ConsPlusCell"/>
        <w:jc w:val="both"/>
      </w:pPr>
      <w:r>
        <w:t>│    │от 20.11.2012 N 235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│118 │            │СТБ 287-2004     │"Бурки. Общие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│119 │            │СТБ 931-93       │"Обувь для людей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│пожилого возраста.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│120 │            │СТБ 1042-97      │"Обувь для </w:t>
      </w:r>
      <w:proofErr w:type="gramStart"/>
      <w:r>
        <w:t>активного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│отдыха. Общие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│121 │            │</w:t>
      </w:r>
      <w:proofErr w:type="gramStart"/>
      <w:r>
        <w:t>СТ</w:t>
      </w:r>
      <w:proofErr w:type="gramEnd"/>
      <w:r>
        <w:t xml:space="preserve"> РК 1059-2002  │"Обувь механического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│122 │            │</w:t>
      </w:r>
      <w:hyperlink r:id="rId57" w:history="1">
        <w:r>
          <w:rPr>
            <w:color w:val="0000FF"/>
          </w:rPr>
          <w:t>ГОСТ 28846-90</w:t>
        </w:r>
      </w:hyperlink>
      <w:r>
        <w:t xml:space="preserve">    │"Перчатки и рукавицы.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t>│                                  Кожа              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│123 │</w:t>
      </w:r>
      <w:hyperlink w:anchor="P163" w:history="1">
        <w:r>
          <w:rPr>
            <w:color w:val="0000FF"/>
          </w:rPr>
          <w:t>Статья 6</w:t>
        </w:r>
      </w:hyperlink>
      <w:r>
        <w:t xml:space="preserve">    │ГОСТ 485-82      │"Юфть для верха обуви.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│124 │            │ГОСТ 939-88      │"Кожа для верха обуви.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│125 │            │ГОСТ 939-94      │"Кожа для верха обуви.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│126 │            │ГОСТ 940-81      │"Кожа для подкладки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│обуви. Технические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│127 │            │ГОСТ 1838-91     │"Кожа из спилка.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│128 │            │ГОСТ 15091-80    │"Кожа галантерейная.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│129 │            │ГОСТ 1875-83     │"Кожа для одежды и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│головных уборов.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│130 │            │ГОСТ 1903-78     │"Кожа для низа обуви.  │             │</w:t>
      </w:r>
    </w:p>
    <w:p w:rsidR="00C85F33" w:rsidRDefault="00C85F33">
      <w:pPr>
        <w:pStyle w:val="ConsPlusCell"/>
        <w:jc w:val="both"/>
      </w:pPr>
      <w:r>
        <w:t>│    │            │                 │Воротки и полы.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│131 │            │ГОСТ 3673-69     │"Лайка. Технические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│132 │            │ГОСТ 3717-84     │"Замша. Технические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│133 │            │ГОСТ 7065-81     │"Нитроискожа-Т </w:t>
      </w:r>
      <w:proofErr w:type="gramStart"/>
      <w:r>
        <w:t>обувная</w:t>
      </w:r>
      <w:proofErr w:type="gramEnd"/>
      <w:r>
        <w:t>.│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│134 │            │ГОСТ 9333-70     │"Кирза обувная.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│135 │            │ГОСТ 9705-78     │"Кожа лаковая обувная.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│136 │            │ГОСТ 10438-78    │"Винилискожа НТ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│галантерейная.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│137 │            │ГОСТ 11107-90    │"Искожа-Т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│галантерейная. Общие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│138 │            │ГОСТ 28144-89    │"Кожа синтетическая </w:t>
      </w:r>
      <w:proofErr w:type="gramStart"/>
      <w:r>
        <w:t>на</w:t>
      </w:r>
      <w:proofErr w:type="gramEnd"/>
      <w:r>
        <w:t xml:space="preserve">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│нетканой основе </w:t>
      </w:r>
      <w:proofErr w:type="gramStart"/>
      <w:r>
        <w:t>для</w:t>
      </w:r>
      <w:proofErr w:type="gramEnd"/>
      <w:r>
        <w:t xml:space="preserve">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│верха обуви. Общие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│139 │            │ГОСТ 28461-90    │"Кожа искусственная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│одежная.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│140 │            │ГОСТ 29277-92    │"Кожа для низа обуви.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│141 │            │ГОСТ </w:t>
      </w:r>
      <w:proofErr w:type="gramStart"/>
      <w:r>
        <w:t>Р</w:t>
      </w:r>
      <w:proofErr w:type="gramEnd"/>
      <w:r>
        <w:t xml:space="preserve"> 53243-2008│"Кожа для мебели. Общие│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│142 │            │</w:t>
      </w:r>
      <w:proofErr w:type="gramStart"/>
      <w:r>
        <w:t>СТ</w:t>
      </w:r>
      <w:proofErr w:type="gramEnd"/>
      <w:r>
        <w:t xml:space="preserve"> РК 1165-2002  │"Кожа хромовая для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│верха обуви.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│143 │            │ГОСТ 15092-80    │"Кожа для перчаток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│рукавиц. Технические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t>│                     Одежда и изделия из кожи и меха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│144 │            │ГОСТ 5710-85     │"Одежда из овчины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│шубной и мехового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│велюра. Общие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│145 │            │ГОСТ 7069-74     │"Воротники, манжеты и  │             │</w:t>
      </w:r>
    </w:p>
    <w:p w:rsidR="00C85F33" w:rsidRDefault="00C85F33">
      <w:pPr>
        <w:pStyle w:val="ConsPlusCell"/>
        <w:jc w:val="both"/>
      </w:pPr>
      <w:r>
        <w:t>│    │            │                 │отделки меховые.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│146 │            │ГОСТ 8765-93     │"Одежда меховая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│комбинированная.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│147 │            │ГОСТ 10151-75    │"Уборы меховые женские.│             │</w:t>
      </w:r>
    </w:p>
    <w:p w:rsidR="00C85F33" w:rsidRDefault="00C85F33">
      <w:pPr>
        <w:pStyle w:val="ConsPlusCell"/>
        <w:jc w:val="both"/>
      </w:pPr>
      <w:r>
        <w:t>│    │            │                 │Общие технические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│148 │            │ГОСТ 10325-79    │"Головные уборы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│меховые.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│149 │            │ГОСТ 11287-76    │"Жилеты меховые.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│150 │            │ГОСТ 12299-66    │"Меха, скрои и полосы  │             │</w:t>
      </w:r>
    </w:p>
    <w:p w:rsidR="00C85F33" w:rsidRDefault="00C85F33">
      <w:pPr>
        <w:pStyle w:val="ConsPlusCell"/>
        <w:jc w:val="both"/>
      </w:pPr>
      <w:r>
        <w:t>│    │            │                 │из меховых шкурок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│различных видов.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│151 │            │ГОСТ 19878-74    │"Меха, меховые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│овчинно-шубные изделия.│             │</w:t>
      </w:r>
    </w:p>
    <w:p w:rsidR="00C85F33" w:rsidRDefault="00C85F33">
      <w:pPr>
        <w:pStyle w:val="ConsPlusCell"/>
        <w:jc w:val="both"/>
      </w:pPr>
      <w:r>
        <w:t>│    │            │                 │Маркировка,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│упаковка,  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│и хранение"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│152 │            │ГОСТ 20176-84    │"Перчатки и рукавицы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│меховые. Общие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│153 │            │</w:t>
      </w:r>
      <w:hyperlink r:id="rId58" w:history="1">
        <w:r>
          <w:rPr>
            <w:color w:val="0000FF"/>
          </w:rPr>
          <w:t>ГОСТ 31293-2005</w:t>
        </w:r>
      </w:hyperlink>
      <w:r>
        <w:t xml:space="preserve">  │"Одежда из кожи.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│154 │            │</w:t>
      </w:r>
      <w:hyperlink r:id="rId59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52584-2006</w:t>
        </w:r>
      </w:hyperlink>
      <w:r>
        <w:t>│"Одежда меховая.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│155 │            │ГОСТ </w:t>
      </w:r>
      <w:proofErr w:type="gramStart"/>
      <w:r>
        <w:t>Р</w:t>
      </w:r>
      <w:proofErr w:type="gramEnd"/>
      <w:r>
        <w:t xml:space="preserve"> 52585-2006│"Одежда из меховых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│шкурок с отделкой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│кожевой ткани и шубной │             │</w:t>
      </w:r>
    </w:p>
    <w:p w:rsidR="00C85F33" w:rsidRDefault="00C85F33">
      <w:pPr>
        <w:pStyle w:val="ConsPlusCell"/>
        <w:jc w:val="both"/>
      </w:pPr>
      <w:r>
        <w:t>│    │            │                 │овчины. Общие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│156 │            │ГОСТ </w:t>
      </w:r>
      <w:proofErr w:type="gramStart"/>
      <w:r>
        <w:t>Р</w:t>
      </w:r>
      <w:proofErr w:type="gramEnd"/>
      <w:r>
        <w:t xml:space="preserve"> 53916-2010│"Головные уборы. Общие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t>│                        Шкурки меховые выделанные   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│157 │</w:t>
      </w:r>
      <w:hyperlink w:anchor="P189" w:history="1">
        <w:r>
          <w:rPr>
            <w:color w:val="0000FF"/>
          </w:rPr>
          <w:t>Статья 7</w:t>
        </w:r>
      </w:hyperlink>
      <w:r>
        <w:t xml:space="preserve">    │ГОСТ 1821-75     │"Овчина шубная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│выделанная.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│158 │            │ГОСТ 2765-73     │"Шкурки собак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│159 │            │ГОСТ 2974-75     │"Шкурки кролика меховые│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│160 │            │ГОСТ 3157-69     │"Каракуль чистопородный│             │</w:t>
      </w:r>
    </w:p>
    <w:p w:rsidR="00C85F33" w:rsidRDefault="00C85F33">
      <w:pPr>
        <w:pStyle w:val="ConsPlusCell"/>
        <w:jc w:val="both"/>
      </w:pPr>
      <w:r>
        <w:t>│    │            │                 │серый выделанный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│некрашеный.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│161 │            │ГОСТ 3595-74     │"Каракуль чистопородный│             │</w:t>
      </w:r>
    </w:p>
    <w:p w:rsidR="00C85F33" w:rsidRDefault="00C85F33">
      <w:pPr>
        <w:pStyle w:val="ConsPlusCell"/>
        <w:jc w:val="both"/>
      </w:pPr>
      <w:r>
        <w:t>│    │            │                 │цветной выделанный.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│162 │            │ГОСТ 4661-76     │"Овчина меховая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│выделанная.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│163 │            │ГОСТ 6803-72     │"Шкурки лисиц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│серебристо-черных,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│платиновых, снежных и  │             │</w:t>
      </w:r>
    </w:p>
    <w:p w:rsidR="00C85F33" w:rsidRDefault="00C85F33">
      <w:pPr>
        <w:pStyle w:val="ConsPlusCell"/>
        <w:jc w:val="both"/>
      </w:pPr>
      <w:r>
        <w:t>│    │            │                 │черно-бурых выделанные.│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│164 │            │ГОСТ 7179-70     │"Шкурки песца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│165 │            │ГОСТ 7416-73     │"Бекеши овчинные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│нагольные. Технические 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│166 │            │ГОСТ 9296-74     │"Каракуль чистопородный│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│выделанный крашеный.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│167 │            │ГОСТ 10322-71    │"Шкурки норки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│168 │            │ГОСТ 10522-73    │"Яхобаб выделанный.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│169 │            │ГОСТ 10596-77    │"Шкурки зайца-беляка и │             │</w:t>
      </w:r>
    </w:p>
    <w:p w:rsidR="00C85F33" w:rsidRDefault="00C85F33">
      <w:pPr>
        <w:pStyle w:val="ConsPlusCell"/>
        <w:jc w:val="both"/>
      </w:pPr>
      <w:r>
        <w:t>│    │            │                 │зайца-русака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│170 │            │ГОСТ 10623-85    │"Шкуры котика морского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│171 │            │ГОСТ 10231-77    │"Смушка выделанная.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│172 │            │ГОСТ 10714-73    │"Каракульча выделанная.│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│173 │            │ГОСТ 11106-74    │"Шкурки ондатры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│174 │            │ГОСТ 11111-81    │"Шкурки козлят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│175 │            │ГОСТ 11210-65    │"Шкуры медведей белых и│             │</w:t>
      </w:r>
    </w:p>
    <w:p w:rsidR="00C85F33" w:rsidRDefault="00C85F33">
      <w:pPr>
        <w:pStyle w:val="ConsPlusCell"/>
        <w:jc w:val="both"/>
      </w:pPr>
      <w:r>
        <w:t>│    │            │                 │лесных выделанные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│натуральные.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│176 │            │ГОСТ 11237-65    │"Шкурки телят </w:t>
      </w:r>
      <w:proofErr w:type="gramStart"/>
      <w:r>
        <w:t>северного</w:t>
      </w:r>
      <w:proofErr w:type="gramEnd"/>
      <w:r>
        <w:t>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│оленя </w:t>
      </w:r>
      <w:proofErr w:type="gramStart"/>
      <w:r>
        <w:t>меховые</w:t>
      </w:r>
      <w:proofErr w:type="gramEnd"/>
      <w:r>
        <w:t xml:space="preserve">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│177 │            │ГОСТ 11355-82    │"Шкурки енота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│178 │            │ГОСТ 11597-77    │"Шкурки кошки домашней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│меховые выделанные.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│179 │            │ГОСТ 11615-77    │"Шкурки сурка и    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│тарбагана </w:t>
      </w:r>
      <w:proofErr w:type="gramStart"/>
      <w:r>
        <w:t>выделанные</w:t>
      </w:r>
      <w:proofErr w:type="gramEnd"/>
      <w:r>
        <w:t>.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│180 │            │ГОСТ 11616-79    │"Шкурки куниц, кидуса и│             │</w:t>
      </w:r>
    </w:p>
    <w:p w:rsidR="00C85F33" w:rsidRDefault="00C85F33">
      <w:pPr>
        <w:pStyle w:val="ConsPlusCell"/>
        <w:jc w:val="both"/>
      </w:pPr>
      <w:r>
        <w:t>│    │            │                 │харзы выделанные.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│181 │            │ГОСТ 11806-66    │"Шкурки хоря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│182 │            │ГОСТ 11809-82    │"Шкуры морского зверя 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│меховые выделанные.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 xml:space="preserve">│183 │            │ГОСТ 12056-66    │"Шкуры рыси и </w:t>
      </w:r>
      <w:proofErr w:type="gramStart"/>
      <w:r>
        <w:t>диких</w:t>
      </w:r>
      <w:proofErr w:type="gramEnd"/>
      <w:r>
        <w:t xml:space="preserve">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│кошек </w:t>
      </w:r>
      <w:proofErr w:type="gramStart"/>
      <w:r>
        <w:t>выделанные</w:t>
      </w:r>
      <w:proofErr w:type="gramEnd"/>
      <w:r>
        <w:t>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│184 │            │ГОСТ 12133-86    │"Шкурки нутрии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│185 │            │ГОСТ 12438-66    │"Шкурки соболя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│186 │            │ГОСТ 12581-67    │"Шкурки колонка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│солонгоя выделанные.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│187 │            │ГОСТ 12780-67    │"Шкурки белки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│188 │            │ГОСТ 12804-67    │"Шкурки горностая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│ласки выделанные.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│189 │            │ГОСТ 13220-67    │"Шкурки суслика-   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│песчаника </w:t>
      </w:r>
      <w:proofErr w:type="gramStart"/>
      <w:r>
        <w:t>выделанные</w:t>
      </w:r>
      <w:proofErr w:type="gramEnd"/>
      <w:r>
        <w:t xml:space="preserve">   │             │</w:t>
      </w:r>
    </w:p>
    <w:p w:rsidR="00C85F33" w:rsidRDefault="00C85F33">
      <w:pPr>
        <w:pStyle w:val="ConsPlusCell"/>
        <w:jc w:val="both"/>
      </w:pPr>
      <w:r>
        <w:t>│    │            │                 │натуральные и крашеные.│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│190 │            │ГОСТ 13304-67    │"Шкурки выдры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 натуральные │             │</w:t>
      </w:r>
    </w:p>
    <w:p w:rsidR="00C85F33" w:rsidRDefault="00C85F33">
      <w:pPr>
        <w:pStyle w:val="ConsPlusCell"/>
        <w:jc w:val="both"/>
      </w:pPr>
      <w:r>
        <w:t>│    │            │                 │и крашеные.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│191 │            │ГОСТ 13315-88    │"Шкурки крота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│192 │            │ГОСТ 13692-68    │"Шкурки волка и шакала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│193 │            │ГОСТ 13713-82    │"Шкуры росомахи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│194 │            │ГОСТ 14781-69    │"Шкурки лисицы красной,│             │</w:t>
      </w:r>
    </w:p>
    <w:p w:rsidR="00C85F33" w:rsidRDefault="00C85F33">
      <w:pPr>
        <w:pStyle w:val="ConsPlusCell"/>
        <w:jc w:val="both"/>
      </w:pPr>
      <w:r>
        <w:t>│    │            │                 │лисицы-крестовки,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│лисицы сиводушки и 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│корсака </w:t>
      </w:r>
      <w:proofErr w:type="gramStart"/>
      <w:r>
        <w:t>выделанные</w:t>
      </w:r>
      <w:proofErr w:type="gramEnd"/>
      <w:r>
        <w:t>.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│195 │            │ГОСТ 17714-72    │"Шкурки мелких грызунов│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│196 │            │ГОСТ 19878-74    │"Меха, меховые и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│овчинно-шубные изделия.│             │</w:t>
      </w:r>
    </w:p>
    <w:p w:rsidR="00C85F33" w:rsidRDefault="00C85F33">
      <w:pPr>
        <w:pStyle w:val="ConsPlusCell"/>
        <w:jc w:val="both"/>
      </w:pPr>
      <w:r>
        <w:t>│    │            │                 │Маркировка, упаковка,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│транспортирование,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│197 │            │ГОСТ 21184-75    │"Шкурки ягнят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│198 │            │ГОСТ 21481-76    │"Каракуль-метис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│выделанный.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│199 │            │ГОСТ 28505-90    │"Шкурки бобра речного  │             │</w:t>
      </w:r>
    </w:p>
    <w:p w:rsidR="00C85F33" w:rsidRDefault="00C85F33">
      <w:pPr>
        <w:pStyle w:val="ConsPlusCell"/>
        <w:jc w:val="both"/>
      </w:pPr>
      <w:r>
        <w:t>│    │            │                 │выделанные. Технические│             │</w:t>
      </w:r>
    </w:p>
    <w:p w:rsidR="00C85F33" w:rsidRDefault="00C85F33">
      <w:pPr>
        <w:pStyle w:val="ConsPlusCell"/>
        <w:jc w:val="both"/>
      </w:pPr>
      <w:r>
        <w:t>│    │            │                 │условия"               │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├────┴────────────┴─────────────────┴───────────────────────┴─────────────┤</w:t>
      </w:r>
    </w:p>
    <w:p w:rsidR="00C85F33" w:rsidRDefault="00C85F33">
      <w:pPr>
        <w:pStyle w:val="ConsPlusCell"/>
        <w:jc w:val="both"/>
      </w:pPr>
      <w:r>
        <w:t>│       Покрытия и изделия ковровые машинного способа производства        │</w:t>
      </w:r>
    </w:p>
    <w:p w:rsidR="00C85F33" w:rsidRDefault="00C85F33">
      <w:pPr>
        <w:pStyle w:val="ConsPlusCell"/>
        <w:jc w:val="both"/>
      </w:pPr>
      <w:r>
        <w:t>├────┬────────────┬─────────────────┬───────────────────────┬─────────────┤</w:t>
      </w:r>
    </w:p>
    <w:p w:rsidR="00C85F33" w:rsidRDefault="00C85F33">
      <w:pPr>
        <w:pStyle w:val="ConsPlusCell"/>
        <w:jc w:val="both"/>
      </w:pPr>
      <w:r>
        <w:t>│200 │</w:t>
      </w:r>
      <w:hyperlink w:anchor="P195" w:history="1">
        <w:r>
          <w:rPr>
            <w:color w:val="0000FF"/>
          </w:rPr>
          <w:t>Статья 8</w:t>
        </w:r>
      </w:hyperlink>
      <w:r>
        <w:t xml:space="preserve">    │</w:t>
      </w:r>
      <w:hyperlink r:id="rId60" w:history="1">
        <w:r>
          <w:rPr>
            <w:color w:val="0000FF"/>
          </w:rPr>
          <w:t>ГОСТ 314-72</w:t>
        </w:r>
      </w:hyperlink>
      <w:r>
        <w:t xml:space="preserve">      │"Войлок, детали </w:t>
      </w:r>
      <w:proofErr w:type="gramStart"/>
      <w:r>
        <w:t>из</w:t>
      </w:r>
      <w:proofErr w:type="gramEnd"/>
      <w:r>
        <w:t xml:space="preserve">     │             │</w:t>
      </w:r>
    </w:p>
    <w:p w:rsidR="00C85F33" w:rsidRDefault="00C85F33">
      <w:pPr>
        <w:pStyle w:val="ConsPlusCell"/>
        <w:jc w:val="both"/>
      </w:pPr>
      <w:r>
        <w:t xml:space="preserve">│    │            │                 │войлока, </w:t>
      </w:r>
      <w:proofErr w:type="gramStart"/>
      <w:r>
        <w:t>штучные</w:t>
      </w:r>
      <w:proofErr w:type="gramEnd"/>
      <w:r>
        <w:t xml:space="preserve">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│войлочные изделия.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│Правила приемки и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│методы испытаний"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│201 │            │ГОСТ 7000-80     │"Материалы текстильные.│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│Упаковка, маркировка,  │             │</w:t>
      </w:r>
    </w:p>
    <w:p w:rsidR="00C85F33" w:rsidRDefault="00C85F33">
      <w:pPr>
        <w:pStyle w:val="ConsPlusCell"/>
        <w:jc w:val="both"/>
      </w:pPr>
      <w:r>
        <w:t>│    │            │                 │транспортирование и    │             │</w:t>
      </w:r>
    </w:p>
    <w:p w:rsidR="00C85F33" w:rsidRDefault="00C85F33">
      <w:pPr>
        <w:pStyle w:val="ConsPlusCell"/>
        <w:jc w:val="both"/>
      </w:pPr>
      <w:r>
        <w:t>│    │            │                 │хранение"  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│202 │            │ГОСТ 16221-79    │"Войлок юртовый.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│203 │            │ГОСТ 23348-78    │"Покрытия и изделия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│ковровые машинного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│способа производства.  │             │</w:t>
      </w:r>
    </w:p>
    <w:p w:rsidR="00C85F33" w:rsidRDefault="00C85F33">
      <w:pPr>
        <w:pStyle w:val="ConsPlusCell"/>
        <w:jc w:val="both"/>
      </w:pPr>
      <w:r>
        <w:t>│    │            │                 │Первичная упаковка и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│маркировка"         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│204 │            │ГОСТ 28415-89    │"Покрытия и изделия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│ковровые тканые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│машинного способа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│205 │            │ГОСТ 28867-90    │"Покрытия и изделия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│ковровые нетканые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│машинного способа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│производства. Общие    │             │</w:t>
      </w:r>
    </w:p>
    <w:p w:rsidR="00C85F33" w:rsidRDefault="00C85F33">
      <w:pPr>
        <w:pStyle w:val="ConsPlusCell"/>
        <w:jc w:val="both"/>
      </w:pPr>
      <w:r>
        <w:t>│    │            │                 │технические условия"   │             │</w:t>
      </w:r>
    </w:p>
    <w:p w:rsidR="00C85F33" w:rsidRDefault="00C85F33">
      <w:pPr>
        <w:pStyle w:val="ConsPlusCell"/>
        <w:jc w:val="both"/>
      </w:pPr>
      <w:r>
        <w:t>├────┤            ├─────────────────┼───────────────────────┼─────────────┤</w:t>
      </w:r>
    </w:p>
    <w:p w:rsidR="00C85F33" w:rsidRDefault="00C85F33">
      <w:pPr>
        <w:pStyle w:val="ConsPlusCell"/>
        <w:jc w:val="both"/>
      </w:pPr>
      <w:r>
        <w:t>│206 │            │</w:t>
      </w:r>
      <w:hyperlink r:id="rId61" w:history="1">
        <w:r>
          <w:rPr>
            <w:color w:val="0000FF"/>
          </w:rPr>
          <w:t>ГОСТ 30877-2003</w:t>
        </w:r>
      </w:hyperlink>
      <w:r>
        <w:t xml:space="preserve">  │"Материалы текстильные.│             │</w:t>
      </w:r>
    </w:p>
    <w:p w:rsidR="00C85F33" w:rsidRDefault="00C85F33">
      <w:pPr>
        <w:pStyle w:val="ConsPlusCell"/>
        <w:jc w:val="both"/>
      </w:pPr>
      <w:r>
        <w:t>│    │            │                 │Покрытия и изделия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│ковровые машинного     │             │</w:t>
      </w:r>
    </w:p>
    <w:p w:rsidR="00C85F33" w:rsidRDefault="00C85F33">
      <w:pPr>
        <w:pStyle w:val="ConsPlusCell"/>
        <w:jc w:val="both"/>
      </w:pPr>
      <w:r>
        <w:t>│    │            │                 │способа производства.  │             │</w:t>
      </w:r>
    </w:p>
    <w:p w:rsidR="00C85F33" w:rsidRDefault="00C85F33">
      <w:pPr>
        <w:pStyle w:val="ConsPlusCell"/>
        <w:jc w:val="both"/>
      </w:pPr>
      <w:r>
        <w:t>│    │            │                 │Показатели безопасности│             │</w:t>
      </w:r>
    </w:p>
    <w:p w:rsidR="00C85F33" w:rsidRDefault="00C85F33">
      <w:pPr>
        <w:pStyle w:val="ConsPlusCell"/>
        <w:jc w:val="both"/>
      </w:pPr>
      <w:r>
        <w:t>│    │            │                 │и методы их            │             │</w:t>
      </w:r>
    </w:p>
    <w:p w:rsidR="00C85F33" w:rsidRDefault="00C85F33">
      <w:pPr>
        <w:pStyle w:val="ConsPlusCell"/>
        <w:jc w:val="both"/>
      </w:pPr>
      <w:r>
        <w:t>│    │            │                 │определения"           │             │</w:t>
      </w:r>
    </w:p>
    <w:p w:rsidR="00C85F33" w:rsidRDefault="00C85F33">
      <w:pPr>
        <w:pStyle w:val="ConsPlusCell"/>
        <w:jc w:val="both"/>
      </w:pPr>
      <w:r>
        <w:t>└────┴────────────┴─────────────────┴───────────────────────┴─────────────┘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Normal"/>
        <w:jc w:val="right"/>
        <w:outlineLvl w:val="0"/>
      </w:pPr>
      <w:r>
        <w:t>Утвержден</w:t>
      </w:r>
    </w:p>
    <w:p w:rsidR="00C85F33" w:rsidRDefault="00C85F33">
      <w:pPr>
        <w:pStyle w:val="ConsPlusNormal"/>
        <w:jc w:val="right"/>
      </w:pPr>
      <w:r>
        <w:t>Решением Комиссии Таможенного союза</w:t>
      </w:r>
    </w:p>
    <w:p w:rsidR="00C85F33" w:rsidRDefault="00C85F33">
      <w:pPr>
        <w:pStyle w:val="ConsPlusNormal"/>
        <w:jc w:val="right"/>
      </w:pPr>
      <w:r>
        <w:t>от 9 декабря 2011 г. N 876</w:t>
      </w:r>
    </w:p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Title"/>
        <w:jc w:val="center"/>
      </w:pPr>
      <w:bookmarkStart w:id="33" w:name="P2474"/>
      <w:bookmarkEnd w:id="33"/>
      <w:r>
        <w:t>ПЕРЕЧЕНЬ</w:t>
      </w:r>
    </w:p>
    <w:p w:rsidR="00C85F33" w:rsidRDefault="00C85F33">
      <w:pPr>
        <w:pStyle w:val="ConsPlusTitle"/>
        <w:jc w:val="center"/>
      </w:pPr>
      <w:r>
        <w:t>ДОКУМЕНТОВ В ОБЛАСТИ СТАНДАРТИЗАЦИИ, СОДЕРЖАЩИХ ПРАВИЛА</w:t>
      </w:r>
    </w:p>
    <w:p w:rsidR="00C85F33" w:rsidRDefault="00C85F33">
      <w:pPr>
        <w:pStyle w:val="ConsPlusTitle"/>
        <w:jc w:val="center"/>
      </w:pPr>
      <w:r>
        <w:t>И МЕТОДЫ ИССЛЕДОВАНИЙ (ИСПЫТАНИЙ) И ИЗМЕРЕНИЙ, В ТОМ ЧИСЛЕ</w:t>
      </w:r>
    </w:p>
    <w:p w:rsidR="00C85F33" w:rsidRDefault="00C85F33">
      <w:pPr>
        <w:pStyle w:val="ConsPlusTitle"/>
        <w:jc w:val="center"/>
      </w:pPr>
      <w:r>
        <w:t>ПРАВИЛА ОТБОРА ОБРАЗЦОВ, НЕОБХОДИМЫЕ ДЛЯ ПРИМЕНЕНИЯ</w:t>
      </w:r>
    </w:p>
    <w:p w:rsidR="00C85F33" w:rsidRDefault="00C85F33">
      <w:pPr>
        <w:pStyle w:val="ConsPlusTitle"/>
        <w:jc w:val="center"/>
      </w:pPr>
      <w:r>
        <w:t>И ИСПОЛНЕНИЯ ТРЕБОВАНИЙ ТЕХНИЧЕСКОГО РЕГЛАМЕНТА</w:t>
      </w:r>
    </w:p>
    <w:p w:rsidR="00C85F33" w:rsidRDefault="00C85F33">
      <w:pPr>
        <w:pStyle w:val="ConsPlusTitle"/>
        <w:jc w:val="center"/>
      </w:pPr>
      <w:r>
        <w:t>ТАМОЖЕННОГО СОЮЗА "О БЕЗОПАСНОСТИ ПРОДУКЦИИ ЛЕГКОЙ</w:t>
      </w:r>
    </w:p>
    <w:p w:rsidR="00C85F33" w:rsidRDefault="00C85F33">
      <w:pPr>
        <w:pStyle w:val="ConsPlusTitle"/>
        <w:jc w:val="center"/>
      </w:pPr>
      <w:r>
        <w:t>ПРОМЫШЛЕННОСТИ" (</w:t>
      </w:r>
      <w:proofErr w:type="gramStart"/>
      <w:r>
        <w:t>ТР</w:t>
      </w:r>
      <w:proofErr w:type="gramEnd"/>
      <w:r>
        <w:t xml:space="preserve"> ТС 017/2011) И ОСУЩЕСТВЛЕНИЯ</w:t>
      </w:r>
    </w:p>
    <w:p w:rsidR="00C85F33" w:rsidRDefault="00C85F33">
      <w:pPr>
        <w:pStyle w:val="ConsPlusTitle"/>
        <w:jc w:val="center"/>
      </w:pPr>
      <w:r>
        <w:t>ОЦЕНКИ (ПОДТВЕРЖДЕНИЯ) СООТВЕТСТВИЯ ПРОДУКЦИИ</w:t>
      </w:r>
    </w:p>
    <w:p w:rsidR="00C85F33" w:rsidRDefault="00C85F3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5F3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5F33" w:rsidRDefault="00C85F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  <w:proofErr w:type="gramEnd"/>
          </w:p>
          <w:p w:rsidR="00C85F33" w:rsidRDefault="00C85F33">
            <w:pPr>
              <w:pStyle w:val="ConsPlusNormal"/>
              <w:jc w:val="center"/>
            </w:pPr>
            <w:r>
              <w:rPr>
                <w:color w:val="392C69"/>
              </w:rPr>
              <w:t>от 20.11.2012 N 235)</w:t>
            </w:r>
          </w:p>
        </w:tc>
      </w:tr>
    </w:tbl>
    <w:p w:rsidR="00C85F33" w:rsidRDefault="00C85F33">
      <w:pPr>
        <w:pStyle w:val="ConsPlusNormal"/>
        <w:ind w:firstLine="540"/>
        <w:jc w:val="both"/>
      </w:pPr>
    </w:p>
    <w:p w:rsidR="00C85F33" w:rsidRDefault="00C85F33">
      <w:pPr>
        <w:pStyle w:val="ConsPlusCell"/>
        <w:jc w:val="both"/>
      </w:pPr>
      <w:r>
        <w:t>┌────┬──────────────┬────────────────┬─────────────────────────┬──────────┐</w:t>
      </w:r>
    </w:p>
    <w:p w:rsidR="00C85F33" w:rsidRDefault="00C85F33">
      <w:pPr>
        <w:pStyle w:val="ConsPlusCell"/>
        <w:jc w:val="both"/>
      </w:pPr>
      <w:r>
        <w:t>│ N  │   Элементы   │  Обозначение   │ Наименование стандарта  │Примечание│</w:t>
      </w:r>
    </w:p>
    <w:p w:rsidR="00C85F33" w:rsidRDefault="00C85F33">
      <w:pPr>
        <w:pStyle w:val="ConsPlusCell"/>
        <w:jc w:val="both"/>
      </w:pPr>
      <w:r>
        <w:t>│</w:t>
      </w:r>
      <w:proofErr w:type="gramStart"/>
      <w:r>
        <w:t>п</w:t>
      </w:r>
      <w:proofErr w:type="gramEnd"/>
      <w:r>
        <w:t>/п │ технического │   стандарта.   │                         │          │</w:t>
      </w:r>
    </w:p>
    <w:p w:rsidR="00C85F33" w:rsidRDefault="00C85F33">
      <w:pPr>
        <w:pStyle w:val="ConsPlusCell"/>
        <w:jc w:val="both"/>
      </w:pPr>
      <w:r>
        <w:t xml:space="preserve">│    │  регламента  │ Информация </w:t>
      </w:r>
      <w:proofErr w:type="gramStart"/>
      <w:r>
        <w:t>об</w:t>
      </w:r>
      <w:proofErr w:type="gramEnd"/>
      <w:r>
        <w:t xml:space="preserve">  │                         │          │</w:t>
      </w:r>
    </w:p>
    <w:p w:rsidR="00C85F33" w:rsidRDefault="00C85F33">
      <w:pPr>
        <w:pStyle w:val="ConsPlusCell"/>
        <w:jc w:val="both"/>
      </w:pPr>
      <w:r>
        <w:t xml:space="preserve">│    │ </w:t>
      </w:r>
      <w:proofErr w:type="gramStart"/>
      <w:r>
        <w:t>Таможенного</w:t>
      </w:r>
      <w:proofErr w:type="gramEnd"/>
      <w:r>
        <w:t xml:space="preserve">  │   изменении    │                         │          │</w:t>
      </w:r>
    </w:p>
    <w:p w:rsidR="00C85F33" w:rsidRDefault="00C85F33">
      <w:pPr>
        <w:pStyle w:val="ConsPlusCell"/>
        <w:jc w:val="both"/>
      </w:pPr>
      <w:r>
        <w:t>│    │    союза     │                │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  │      2       │       3        │            4            │    5     │</w:t>
      </w:r>
    </w:p>
    <w:p w:rsidR="00C85F33" w:rsidRDefault="00C85F33">
      <w:pPr>
        <w:pStyle w:val="ConsPlusCell"/>
        <w:jc w:val="both"/>
      </w:pPr>
      <w:r>
        <w:t>├────┴──────────────┴────────────────┴─────────────────────────┴──────────┤</w:t>
      </w:r>
    </w:p>
    <w:p w:rsidR="00C85F33" w:rsidRDefault="00C85F33">
      <w:pPr>
        <w:pStyle w:val="ConsPlusCell"/>
        <w:jc w:val="both"/>
      </w:pPr>
      <w:r>
        <w:t>│               Одежда, изделия из текстильных материалов,                │</w:t>
      </w:r>
    </w:p>
    <w:p w:rsidR="00C85F33" w:rsidRDefault="00C85F33">
      <w:pPr>
        <w:pStyle w:val="ConsPlusCell"/>
        <w:jc w:val="both"/>
      </w:pPr>
      <w:r>
        <w:t>│        трикотажные изделия, готовые штучные текстильные изделия         │</w:t>
      </w:r>
    </w:p>
    <w:p w:rsidR="00C85F33" w:rsidRDefault="00C85F33">
      <w:pPr>
        <w:pStyle w:val="ConsPlusCell"/>
        <w:jc w:val="both"/>
      </w:pPr>
      <w:r>
        <w:t>│      и текстильные материалы, используемые для изготовления обуви,      │</w:t>
      </w:r>
    </w:p>
    <w:p w:rsidR="00C85F33" w:rsidRDefault="00C85F33">
      <w:pPr>
        <w:pStyle w:val="ConsPlusCell"/>
        <w:jc w:val="both"/>
      </w:pPr>
      <w:r>
        <w:t>│           одежды и изделий из кожи, кожгалантерейных изделий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├────┬──────────────┬────────────────┬─────────────────────────┬──────────┤</w:t>
      </w:r>
    </w:p>
    <w:p w:rsidR="00C85F33" w:rsidRDefault="00C85F33">
      <w:pPr>
        <w:pStyle w:val="ConsPlusCell"/>
        <w:jc w:val="both"/>
      </w:pPr>
      <w:r>
        <w:t>│ 1 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8844-75    │"Полотна трикотажные.    │          │</w:t>
      </w:r>
    </w:p>
    <w:p w:rsidR="00C85F33" w:rsidRDefault="00C85F33">
      <w:pPr>
        <w:pStyle w:val="ConsPlusCell"/>
        <w:jc w:val="both"/>
      </w:pPr>
      <w:r>
        <w:t>│    │Отбор проб    │                │Правила приемки и метод  │          │</w:t>
      </w:r>
    </w:p>
    <w:p w:rsidR="00C85F33" w:rsidRDefault="00C85F33">
      <w:pPr>
        <w:pStyle w:val="ConsPlusCell"/>
        <w:jc w:val="both"/>
      </w:pPr>
      <w:r>
        <w:t>│    │              │                │отбора проб"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  │              │ГОСТ 9173-86    │"Изделия трикотажные.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│Правила приемки"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3  │              │ГОСТ 13587-77   │"Полотна нетканые и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│изделия штучные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│нетканые. Правила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│проб"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4  │              │ГОСТ 16218.0-82 │"Изделия текстильно-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│галантерейные. Правила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│проб"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  │              │ГОСТ 18321-73   │"Статистический контроль │          │</w:t>
      </w:r>
    </w:p>
    <w:p w:rsidR="00C85F33" w:rsidRDefault="00C85F33">
      <w:pPr>
        <w:pStyle w:val="ConsPlusCell"/>
        <w:jc w:val="both"/>
      </w:pPr>
      <w:r>
        <w:t>│    │              │                │качества" Методы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│случайного отбора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│выборок </w:t>
      </w:r>
      <w:proofErr w:type="gramStart"/>
      <w:r>
        <w:t>штучной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│продукции      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  │              │ГОСТ 20566-75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              │                │текстильные. Правила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│проб"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  │              │ГОСТ 23948-80   │"Изделия швейные.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│Правила приемки"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  │              │ГОСТ 25451-82   │"Кожа искусственная и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│синтетическая. Правила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│приемки"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  │              │ГОСТ 26666.0-85 │"Мех искусственный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│трикотажный. Правила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│приемки и метод отбора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│проб"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10 │              │МУК             │"Гигиеническая оценка  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63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контроля.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11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3897-87    │"Изделия трикотажные.    │          │</w:t>
      </w:r>
    </w:p>
    <w:p w:rsidR="00C85F33" w:rsidRDefault="00C85F33">
      <w:pPr>
        <w:pStyle w:val="ConsPlusCell"/>
        <w:jc w:val="both"/>
      </w:pPr>
      <w:r>
        <w:t>│    │Идентификация │                │Маркировка, упаковка,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│транспортирование и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│хранение"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12 │              │ГОСТ 4659-79    │"Ткани и пряжа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│чистошерстяные и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│полушерстяные. Методы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13 │              │ГОСТ 8737-77 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              │                │хлопчатобумажные, из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│пряжи химических волокон │          │</w:t>
      </w:r>
    </w:p>
    <w:p w:rsidR="00C85F33" w:rsidRDefault="00C85F33">
      <w:pPr>
        <w:pStyle w:val="ConsPlusCell"/>
        <w:jc w:val="both"/>
      </w:pPr>
      <w:r>
        <w:t>│    │              │                │и смешанные. Первичная   │          │</w:t>
      </w:r>
    </w:p>
    <w:p w:rsidR="00C85F33" w:rsidRDefault="00C85F33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14 │              │ГОСТ 10581-91   │"Изделия швейные.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│Маркировка, упаковка,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│транспортирование и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│хранение"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15 │              │ГОСТ 12453-77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              │                │чистольняные, льняные и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│полульняные. Первичная   │          │</w:t>
      </w:r>
    </w:p>
    <w:p w:rsidR="00C85F33" w:rsidRDefault="00C85F33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16 │              │ГОСТ 16958-71   │"Изделия текстильные.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│Символы по уходу"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17 │              │ГОСТ ИСО 3758-  │"Изделия текстильные.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│2010            │Маркировка символами </w:t>
      </w:r>
      <w:proofErr w:type="gramStart"/>
      <w:r>
        <w:t>по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│уходу"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18 │              │СТБ ISO 3758-   │"Изделия текстильные.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│2011            │Маркировка символами </w:t>
      </w:r>
      <w:proofErr w:type="gramStart"/>
      <w:r>
        <w:t>по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│уходу"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19 │              │ГОСТ 19411-88   │"Изделия текстильно-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│галантерейные тканые,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│плетеные, вязаные,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│витые, метражные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│штучные. Маркировка и    │          │</w:t>
      </w:r>
    </w:p>
    <w:p w:rsidR="00C85F33" w:rsidRDefault="00C85F33">
      <w:pPr>
        <w:pStyle w:val="ConsPlusCell"/>
        <w:jc w:val="both"/>
      </w:pPr>
      <w:r>
        <w:t>│    │              │                │первичная упаковка"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20 │              │ГОСТ 25227-82   │"Ткани шелковые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│полушелковые. Первичная  │          │</w:t>
      </w:r>
    </w:p>
    <w:p w:rsidR="00C85F33" w:rsidRDefault="00C85F33">
      <w:pPr>
        <w:pStyle w:val="ConsPlusCell"/>
        <w:jc w:val="both"/>
      </w:pPr>
      <w:r>
        <w:t>│    │              │                │упаковка и маркировка"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│(в  ред.  </w:t>
      </w:r>
      <w:hyperlink r:id="rId64" w:history="1">
        <w:r>
          <w:rPr>
            <w:color w:val="0000FF"/>
          </w:rPr>
          <w:t>решения</w:t>
        </w:r>
      </w:hyperlink>
      <w:r>
        <w:t xml:space="preserve">    Коллегии    Евразийской    экономической 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21 │              │</w:t>
      </w:r>
      <w:hyperlink r:id="rId65" w:history="1">
        <w:r>
          <w:rPr>
            <w:color w:val="0000FF"/>
          </w:rPr>
          <w:t>ГОСТ 25617-83</w:t>
        </w:r>
      </w:hyperlink>
      <w:r>
        <w:t xml:space="preserve">   │"Ткани и изделия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│льняные, полульняные,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│хлопчатобумажные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│смешанные. Методы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КонсультантПлюс: примечание.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В  официальном  тексте   документа,  видимо,  допущена  опечатка:  ГОСТ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>"Материалы  и  изделия  текстильные. Обозначения по содержанию сырья" имеет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>номер 26623-85, а не 26623-83.</w:t>
      </w:r>
    </w:p>
    <w:p w:rsidR="00C85F33" w:rsidRDefault="00C85F33">
      <w:pPr>
        <w:pStyle w:val="ConsPlusCell"/>
        <w:jc w:val="both"/>
      </w:pPr>
      <w:r>
        <w:t>│ 22 │              │ГОСТ 26623-83   │"Материалы и изделия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│текстильные. Обозначения │          │</w:t>
      </w:r>
    </w:p>
    <w:p w:rsidR="00C85F33" w:rsidRDefault="00C85F33">
      <w:pPr>
        <w:pStyle w:val="ConsPlusCell"/>
        <w:jc w:val="both"/>
      </w:pPr>
      <w:r>
        <w:t>│    │              │                │по содержанию сырья"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23 │              │СТБ 948-2007    │"Материалы и изделия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│текстильные. Обозначения │          │</w:t>
      </w:r>
    </w:p>
    <w:p w:rsidR="00C85F33" w:rsidRDefault="00C85F33">
      <w:pPr>
        <w:pStyle w:val="ConsPlusCell"/>
        <w:jc w:val="both"/>
      </w:pPr>
      <w:r>
        <w:t>│    │              │                │состава сырья"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24 │              │ГОСТ 30084-93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│Первичная маркировка"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25 │              │ГОСТ 30387-95   │"Полотна и изделия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│трикотажные. Методы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вида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26 │              │ГОСТ </w:t>
      </w:r>
      <w:proofErr w:type="gramStart"/>
      <w:r>
        <w:t>Р</w:t>
      </w:r>
      <w:proofErr w:type="gramEnd"/>
      <w:r>
        <w:t xml:space="preserve"> 50721-94 │"Полотна и изделия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│трикотажные. Методы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вида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27 │              │СТБ ГОСТ </w:t>
      </w:r>
      <w:proofErr w:type="gramStart"/>
      <w:r>
        <w:t>Р</w:t>
      </w:r>
      <w:proofErr w:type="gramEnd"/>
      <w:r>
        <w:t xml:space="preserve">      │"Полотна и изделия       │          │</w:t>
      </w:r>
    </w:p>
    <w:p w:rsidR="00C85F33" w:rsidRDefault="00C85F33">
      <w:pPr>
        <w:pStyle w:val="ConsPlusCell"/>
        <w:jc w:val="both"/>
      </w:pPr>
      <w:r>
        <w:t>│    │              │50721-97        │трикотажные. Методы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вида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│массовой доли сырья"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28 │              │</w:t>
      </w:r>
      <w:hyperlink r:id="rId66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51293-99</w:t>
        </w:r>
      </w:hyperlink>
      <w:r>
        <w:t xml:space="preserve"> │"Идентификация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│продукции. Общие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│положения"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29 │              │ГОСТ </w:t>
      </w:r>
      <w:proofErr w:type="gramStart"/>
      <w:r>
        <w:t>Р</w:t>
      </w:r>
      <w:proofErr w:type="gramEnd"/>
      <w:r>
        <w:t xml:space="preserve"> 51793-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│2001            │Покрытия и изделия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│ковровые машинного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│способа производства.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│Информация </w:t>
      </w:r>
      <w:proofErr w:type="gramStart"/>
      <w:r>
        <w:t>для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│потребителя"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30 │Исключен. - </w:t>
      </w:r>
      <w:hyperlink r:id="rId67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C85F33" w:rsidRDefault="00C85F33">
      <w:pPr>
        <w:pStyle w:val="ConsPlusCell"/>
        <w:jc w:val="both"/>
      </w:pPr>
      <w:r>
        <w:t>│    │от 20.11.2012 N 235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31 │              │ГОСТ ИСО 1833-  │"Материалы текстильные.  │          │</w:t>
      </w:r>
    </w:p>
    <w:p w:rsidR="00C85F33" w:rsidRDefault="00C85F33">
      <w:pPr>
        <w:pStyle w:val="ConsPlusCell"/>
        <w:jc w:val="both"/>
      </w:pPr>
      <w:r>
        <w:t xml:space="preserve">│    │              │2001            │Методы </w:t>
      </w:r>
      <w:proofErr w:type="gramStart"/>
      <w:r>
        <w:t>количественного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│химического анализа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│двухкомпонентных смесей  │          │</w:t>
      </w:r>
    </w:p>
    <w:p w:rsidR="00C85F33" w:rsidRDefault="00C85F33">
      <w:pPr>
        <w:pStyle w:val="ConsPlusCell"/>
        <w:jc w:val="both"/>
      </w:pPr>
      <w:r>
        <w:t>│    │              │                │волокон"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32 │              │ГОСТ ИСО 5088-  │"Материалы текстильные.  │          │</w:t>
      </w:r>
    </w:p>
    <w:p w:rsidR="00C85F33" w:rsidRDefault="00C85F33">
      <w:pPr>
        <w:pStyle w:val="ConsPlusCell"/>
        <w:jc w:val="both"/>
      </w:pPr>
      <w:r>
        <w:t xml:space="preserve">│    │              │2001            │Методы </w:t>
      </w:r>
      <w:proofErr w:type="gramStart"/>
      <w:r>
        <w:t>количественного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│анализа </w:t>
      </w:r>
      <w:proofErr w:type="gramStart"/>
      <w:r>
        <w:t>трехкомпонентных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│смесей волокон"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68" w:history="1">
        <w:r>
          <w:rPr>
            <w:color w:val="0000FF"/>
          </w:rPr>
          <w:t>1833-1-2011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>│    │              │                │анализ. Основные принципы│          │</w:t>
      </w:r>
    </w:p>
    <w:p w:rsidR="00C85F33" w:rsidRDefault="00C85F33">
      <w:pPr>
        <w:pStyle w:val="ConsPlusCell"/>
        <w:jc w:val="both"/>
      </w:pPr>
      <w:r>
        <w:t>│    │              │                │испытаний"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33 в  ред. </w:t>
      </w:r>
      <w:hyperlink r:id="rId69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│34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70" w:history="1">
        <w:r>
          <w:rPr>
            <w:color w:val="0000FF"/>
          </w:rPr>
          <w:t>1833-2-2011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>│    │              │                │анализ. Смеси из трех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│волокон"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34 в  ред. </w:t>
      </w:r>
      <w:hyperlink r:id="rId71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│35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72" w:history="1">
        <w:r>
          <w:rPr>
            <w:color w:val="0000FF"/>
          </w:rPr>
          <w:t>1833-3-2011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ацетатных</w:t>
      </w:r>
      <w:proofErr w:type="gramEnd"/>
      <w:r>
        <w:t xml:space="preserve"> и│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других волокон.│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35 в  ред. </w:t>
      </w:r>
      <w:hyperlink r:id="rId73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│36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74" w:history="1">
        <w:r>
          <w:rPr>
            <w:color w:val="0000FF"/>
          </w:rPr>
          <w:t>1833-5-2011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вискозных</w:t>
      </w:r>
      <w:proofErr w:type="gramEnd"/>
      <w:r>
        <w:t>, │          │</w:t>
      </w:r>
    </w:p>
    <w:p w:rsidR="00C85F33" w:rsidRDefault="00C85F33">
      <w:pPr>
        <w:pStyle w:val="ConsPlusCell"/>
        <w:jc w:val="both"/>
      </w:pPr>
      <w:r>
        <w:t>│    │              │                │медноаммиачных или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│высокомодульных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│хлопчатобумажных волокон.│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C85F33" w:rsidRDefault="00C85F33">
      <w:pPr>
        <w:pStyle w:val="ConsPlusCell"/>
        <w:jc w:val="both"/>
      </w:pPr>
      <w:r>
        <w:t>│    │              │                │цинката натрия"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36 в  ред. </w:t>
      </w:r>
      <w:hyperlink r:id="rId75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│37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76" w:history="1">
        <w:r>
          <w:rPr>
            <w:color w:val="0000FF"/>
          </w:rPr>
          <w:t>1833-7-2011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полиамидных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│и некоторых других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│волокон.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│использованием </w:t>
      </w:r>
      <w:proofErr w:type="gramStart"/>
      <w:r>
        <w:t>муравьиной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37 в  ред. </w:t>
      </w:r>
      <w:hyperlink r:id="rId77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│38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78" w:history="1">
        <w:r>
          <w:rPr>
            <w:color w:val="0000FF"/>
          </w:rPr>
          <w:t>1833-8-2011</w:t>
        </w:r>
      </w:hyperlink>
      <w:r>
        <w:t xml:space="preserve">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ацетатных</w:t>
      </w:r>
      <w:proofErr w:type="gramEnd"/>
      <w:r>
        <w:t xml:space="preserve"> и│          │</w:t>
      </w:r>
    </w:p>
    <w:p w:rsidR="00C85F33" w:rsidRDefault="00C85F33">
      <w:pPr>
        <w:pStyle w:val="ConsPlusCell"/>
        <w:jc w:val="both"/>
      </w:pPr>
      <w:r>
        <w:t>│    │              │                │триацетатных волокон.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38 в  ред. </w:t>
      </w:r>
      <w:hyperlink r:id="rId79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│39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80" w:history="1">
        <w:r>
          <w:rPr>
            <w:color w:val="0000FF"/>
          </w:rPr>
          <w:t>1833-10-2011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>│    │              │                │анализ. Смеси            │          │</w:t>
      </w:r>
    </w:p>
    <w:p w:rsidR="00C85F33" w:rsidRDefault="00C85F33">
      <w:pPr>
        <w:pStyle w:val="ConsPlusCell"/>
        <w:jc w:val="both"/>
      </w:pPr>
      <w:r>
        <w:lastRenderedPageBreak/>
        <w:t xml:space="preserve">│    │              │                │триацетатных волокон </w:t>
      </w:r>
      <w:proofErr w:type="gramStart"/>
      <w:r>
        <w:t>с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│другими.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│использованием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│дихлорметана"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39 в  ред. </w:t>
      </w:r>
      <w:hyperlink r:id="rId81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│40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82" w:history="1">
        <w:r>
          <w:rPr>
            <w:color w:val="0000FF"/>
          </w:rPr>
          <w:t>1833-11-2011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>│    │              │                │анализ. Смеси целлюлозы и│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│полиэфирных волокон.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с использованием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│серной кислоты"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40 в  ред. </w:t>
      </w:r>
      <w:hyperlink r:id="rId83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│41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84" w:history="1">
        <w:r>
          <w:rPr>
            <w:color w:val="0000FF"/>
          </w:rPr>
          <w:t>1833-12-2011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акриловых</w:t>
      </w:r>
      <w:proofErr w:type="gramEnd"/>
      <w:r>
        <w:t>, 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модакриловых,  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хлорсодержащих,│          │</w:t>
      </w:r>
    </w:p>
    <w:p w:rsidR="00C85F33" w:rsidRDefault="00C85F33">
      <w:pPr>
        <w:pStyle w:val="ConsPlusCell"/>
        <w:jc w:val="both"/>
      </w:pPr>
      <w:r>
        <w:t>│    │              │                │эластановых и других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│волокон.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│использованием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│диметилформамида"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41 в  ред. </w:t>
      </w:r>
      <w:hyperlink r:id="rId85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│42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86" w:history="1">
        <w:r>
          <w:rPr>
            <w:color w:val="0000FF"/>
          </w:rPr>
          <w:t>1833-13-2011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акриловых</w:t>
      </w:r>
      <w:proofErr w:type="gramEnd"/>
      <w:r>
        <w:t>, 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хлорсодержащих │          │</w:t>
      </w:r>
    </w:p>
    <w:p w:rsidR="00C85F33" w:rsidRDefault="00C85F33">
      <w:pPr>
        <w:pStyle w:val="ConsPlusCell"/>
        <w:jc w:val="both"/>
      </w:pPr>
      <w:r>
        <w:t>│    │              │                │и некоторых других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│волокон.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│использованием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│карбодисульфидацетона"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42 в  ред. </w:t>
      </w:r>
      <w:hyperlink r:id="rId87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│43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88" w:history="1">
        <w:r>
          <w:rPr>
            <w:color w:val="0000FF"/>
          </w:rPr>
          <w:t>1833-14-2011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ацетатных</w:t>
      </w:r>
      <w:proofErr w:type="gramEnd"/>
      <w:r>
        <w:t xml:space="preserve"> и│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хлорсодержащих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│волокон.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│использованием </w:t>
      </w:r>
      <w:proofErr w:type="gramStart"/>
      <w:r>
        <w:t>уксусной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43 в  ред. </w:t>
      </w:r>
      <w:hyperlink r:id="rId89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44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│1833-16-2007    │Количественный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│химический анализ. Часть │          │</w:t>
      </w:r>
    </w:p>
    <w:p w:rsidR="00C85F33" w:rsidRDefault="00C85F33">
      <w:pPr>
        <w:pStyle w:val="ConsPlusCell"/>
        <w:jc w:val="both"/>
      </w:pPr>
      <w:r>
        <w:t>│    │              │                │16. Смеси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│полипропиленовых волокон │          │</w:t>
      </w:r>
    </w:p>
    <w:p w:rsidR="00C85F33" w:rsidRDefault="00C85F33">
      <w:pPr>
        <w:pStyle w:val="ConsPlusCell"/>
        <w:jc w:val="both"/>
      </w:pPr>
      <w:r>
        <w:t>│    │              │                │и некоторых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│45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90" w:history="1">
        <w:r>
          <w:rPr>
            <w:color w:val="0000FF"/>
          </w:rPr>
          <w:t>1833-17-2011</w:t>
        </w:r>
      </w:hyperlink>
      <w:r>
        <w:t xml:space="preserve">    │Количественный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│химический анализ. Смеси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│хлорсодержащих     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│(Гомополимеры   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│винилхлорида)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других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│волокон. Метод </w:t>
      </w:r>
      <w:proofErr w:type="gramStart"/>
      <w:r>
        <w:t>с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│использованием серной    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45 в  ред. </w:t>
      </w:r>
      <w:hyperlink r:id="rId91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│46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92" w:history="1">
        <w:r>
          <w:rPr>
            <w:color w:val="0000FF"/>
          </w:rPr>
          <w:t>1833-18-2011</w:t>
        </w:r>
      </w:hyperlink>
      <w:r>
        <w:t xml:space="preserve">    │Количественный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│химический анализ.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│Смеси </w:t>
      </w:r>
      <w:proofErr w:type="gramStart"/>
      <w:r>
        <w:t>натурального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│шелкового волокна и      │          │</w:t>
      </w:r>
    </w:p>
    <w:p w:rsidR="00C85F33" w:rsidRDefault="00C85F33">
      <w:pPr>
        <w:pStyle w:val="ConsPlusCell"/>
        <w:jc w:val="both"/>
      </w:pPr>
      <w:r>
        <w:t>│    │              │                │шерстяного волокна или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│волокна из волос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│животных. Метод </w:t>
      </w:r>
      <w:proofErr w:type="gramStart"/>
      <w:r>
        <w:t>с</w:t>
      </w:r>
      <w:proofErr w:type="gramEnd"/>
      <w:r>
        <w:t xml:space="preserve">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│использованием серной    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│кислоты"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46 в  ред. </w:t>
      </w:r>
      <w:hyperlink r:id="rId93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│47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94" w:history="1">
        <w:r>
          <w:rPr>
            <w:color w:val="0000FF"/>
          </w:rPr>
          <w:t>1833-19-2011</w:t>
        </w:r>
      </w:hyperlink>
      <w:r>
        <w:t xml:space="preserve">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│анализ. Смеси </w:t>
      </w:r>
      <w:proofErr w:type="gramStart"/>
      <w:r>
        <w:t>целлюлозных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│волокон и асбеста. Метод │          │</w:t>
      </w:r>
    </w:p>
    <w:p w:rsidR="00C85F33" w:rsidRDefault="00C85F33">
      <w:pPr>
        <w:pStyle w:val="ConsPlusCell"/>
        <w:jc w:val="both"/>
      </w:pPr>
      <w:r>
        <w:t>│    │              │                │с применением нагрева"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47 в  ред. </w:t>
      </w:r>
      <w:hyperlink r:id="rId95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│48  │              │ГОСТ ISO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96" w:history="1">
        <w:r>
          <w:rPr>
            <w:color w:val="0000FF"/>
          </w:rPr>
          <w:t>1833-21-2011</w:t>
        </w:r>
      </w:hyperlink>
      <w:r>
        <w:t xml:space="preserve">    │Количественный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│химический анализ. Смеси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│хлорсодержащих волокон,  │          │</w:t>
      </w:r>
    </w:p>
    <w:p w:rsidR="00C85F33" w:rsidRDefault="00C85F33">
      <w:pPr>
        <w:pStyle w:val="ConsPlusCell"/>
        <w:jc w:val="both"/>
      </w:pPr>
      <w:r>
        <w:t>│    │              │                │некоторых модакриловых,  │          │</w:t>
      </w:r>
    </w:p>
    <w:p w:rsidR="00C85F33" w:rsidRDefault="00C85F33">
      <w:pPr>
        <w:pStyle w:val="ConsPlusCell"/>
        <w:jc w:val="both"/>
      </w:pPr>
      <w:r>
        <w:t>│    │              │                │эластановых, ацетатных,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│триацетатных и некоторых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│других волокон. Метод </w:t>
      </w:r>
      <w:proofErr w:type="gramStart"/>
      <w:r>
        <w:t>с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│применением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│хлоргексанола"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48 в  ред. </w:t>
      </w:r>
      <w:hyperlink r:id="rId97" w:history="1">
        <w:r>
          <w:rPr>
            <w:color w:val="0000FF"/>
          </w:rPr>
          <w:t>решения</w:t>
        </w:r>
      </w:hyperlink>
      <w:r>
        <w:t xml:space="preserve">   Коллегии 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49 │              │ГОСТ ИСО 5089-  │"Материалы текстильные.  │          │</w:t>
      </w:r>
    </w:p>
    <w:p w:rsidR="00C85F33" w:rsidRDefault="00C85F33">
      <w:pPr>
        <w:pStyle w:val="ConsPlusCell"/>
        <w:jc w:val="both"/>
      </w:pPr>
      <w:r>
        <w:t xml:space="preserve">│    │              │2001            │Подготовка проб </w:t>
      </w:r>
      <w:proofErr w:type="gramStart"/>
      <w:r>
        <w:t>для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│49.1│              │СТБ ISO 1833-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│20-2012         │Количественный химический│          │</w:t>
      </w:r>
    </w:p>
    <w:p w:rsidR="00C85F33" w:rsidRDefault="00C85F33">
      <w:pPr>
        <w:pStyle w:val="ConsPlusCell"/>
        <w:jc w:val="both"/>
      </w:pPr>
      <w:r>
        <w:t>│    │              │                │анализ. Часть 20. Смеси  │          │</w:t>
      </w:r>
    </w:p>
    <w:p w:rsidR="00C85F33" w:rsidRDefault="00C85F33">
      <w:pPr>
        <w:pStyle w:val="ConsPlusCell"/>
        <w:jc w:val="both"/>
      </w:pPr>
      <w:r>
        <w:t>│    │              │                │эластановых и некоторых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│других волокон (метод с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│использованием     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│диметилацетамида)"       │          │</w:t>
      </w:r>
      <w:proofErr w:type="gramEnd"/>
    </w:p>
    <w:p w:rsidR="00C85F33" w:rsidRDefault="00C85F33">
      <w:pPr>
        <w:pStyle w:val="ConsPlusCell"/>
        <w:jc w:val="both"/>
      </w:pPr>
      <w:proofErr w:type="gramStart"/>
      <w:r>
        <w:t xml:space="preserve">│(п. 49.1 введен  </w:t>
      </w:r>
      <w:hyperlink r:id="rId98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50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10681-75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│Климатические │                │</w:t>
      </w:r>
      <w:proofErr w:type="gramStart"/>
      <w:r>
        <w:t>Климатические</w:t>
      </w:r>
      <w:proofErr w:type="gramEnd"/>
      <w:r>
        <w:t xml:space="preserve"> условия    │          │</w:t>
      </w:r>
    </w:p>
    <w:p w:rsidR="00C85F33" w:rsidRDefault="00C85F33">
      <w:pPr>
        <w:pStyle w:val="ConsPlusCell"/>
        <w:jc w:val="both"/>
      </w:pPr>
      <w:r>
        <w:t>│    │условия       │                │для кондиционирования и  │          │</w:t>
      </w:r>
    </w:p>
    <w:p w:rsidR="00C85F33" w:rsidRDefault="00C85F33">
      <w:pPr>
        <w:pStyle w:val="ConsPlusCell"/>
        <w:jc w:val="both"/>
      </w:pPr>
      <w:r>
        <w:t>│    │проведения    │                │испытания проб и методы  │          │</w:t>
      </w:r>
    </w:p>
    <w:p w:rsidR="00C85F33" w:rsidRDefault="00C85F33">
      <w:pPr>
        <w:pStyle w:val="ConsPlusCell"/>
        <w:jc w:val="both"/>
      </w:pPr>
      <w:r>
        <w:t>│    │испытаний     │                │их определения"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51 │              │СТБ ISO 139-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│2008            │Стандартные атмосферные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│условия </w:t>
      </w:r>
      <w:proofErr w:type="gramStart"/>
      <w:r>
        <w:t>для</w:t>
      </w:r>
      <w:proofErr w:type="gramEnd"/>
      <w:r>
        <w:t xml:space="preserve">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│кондиционирования и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│испытаний" в части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│стандартных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│климатических условий"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52 │              │ГОСТ </w:t>
      </w:r>
      <w:proofErr w:type="gramStart"/>
      <w:r>
        <w:t>Р</w:t>
      </w:r>
      <w:proofErr w:type="gramEnd"/>
      <w:r>
        <w:t xml:space="preserve"> ИСО 139-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│2007            │Стандартные атмосферные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│условия </w:t>
      </w:r>
      <w:proofErr w:type="gramStart"/>
      <w:r>
        <w:t>для</w:t>
      </w:r>
      <w:proofErr w:type="gramEnd"/>
      <w:r>
        <w:t xml:space="preserve">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│кондиционирования и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│проведения испытаний" </w:t>
      </w:r>
      <w:proofErr w:type="gramStart"/>
      <w:r>
        <w:t>в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│части </w:t>
      </w:r>
      <w:proofErr w:type="gramStart"/>
      <w:r>
        <w:t>стандартных</w:t>
      </w:r>
      <w:proofErr w:type="gramEnd"/>
      <w:r>
        <w:t xml:space="preserve">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│климатических условий"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53 │              │МУК             │"Гигиеническая оценка  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99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контроля.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54 │</w:t>
      </w:r>
      <w:hyperlink w:anchor="P846" w:history="1">
        <w:r>
          <w:rPr>
            <w:color w:val="0000FF"/>
          </w:rPr>
          <w:t>Приложение 3</w:t>
        </w:r>
      </w:hyperlink>
      <w:r>
        <w:t xml:space="preserve">  │МУК             │"Гигиеническая оценка    │          │</w:t>
      </w:r>
    </w:p>
    <w:p w:rsidR="00C85F33" w:rsidRDefault="00C85F33">
      <w:pPr>
        <w:pStyle w:val="ConsPlusCell"/>
        <w:jc w:val="both"/>
      </w:pPr>
      <w:r>
        <w:t>│    │Уровень       │</w:t>
      </w:r>
      <w:hyperlink r:id="rId100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C85F33" w:rsidRDefault="00C85F33">
      <w:pPr>
        <w:pStyle w:val="ConsPlusCell"/>
        <w:jc w:val="both"/>
      </w:pPr>
      <w:r>
        <w:t>│    │напряженности │                │подростков и взрослых.   │          │</w:t>
      </w:r>
    </w:p>
    <w:p w:rsidR="00C85F33" w:rsidRDefault="00C85F33">
      <w:pPr>
        <w:pStyle w:val="ConsPlusCell"/>
        <w:jc w:val="both"/>
      </w:pPr>
      <w:r>
        <w:t>│    │электрост</w:t>
      </w:r>
      <w:proofErr w:type="gramStart"/>
      <w:r>
        <w:t>а-</w:t>
      </w:r>
      <w:proofErr w:type="gramEnd"/>
      <w:r>
        <w:t xml:space="preserve">   │                │Методы контроля.         │          │</w:t>
      </w:r>
    </w:p>
    <w:p w:rsidR="00C85F33" w:rsidRDefault="00C85F33">
      <w:pPr>
        <w:pStyle w:val="ConsPlusCell"/>
        <w:jc w:val="both"/>
      </w:pPr>
      <w:r>
        <w:t>│    │тического поля│                │Химические факторы.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55 │              │СанПиН 9-29.7-95│"Санитарные нормы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│допустимых уровней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│физических факторов </w:t>
      </w:r>
      <w:proofErr w:type="gramStart"/>
      <w:r>
        <w:t>при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применении</w:t>
      </w:r>
      <w:proofErr w:type="gramEnd"/>
      <w:r>
        <w:t xml:space="preserve"> товаров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│народного потребления </w:t>
      </w:r>
      <w:proofErr w:type="gramStart"/>
      <w:r>
        <w:t>в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│бытовых </w:t>
      </w:r>
      <w:proofErr w:type="gramStart"/>
      <w:r>
        <w:t>условиях</w:t>
      </w:r>
      <w:proofErr w:type="gramEnd"/>
      <w:r>
        <w:t>.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│Методика измерения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│напряженности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│электростатического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│поля"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56 │              │СанПиН N 9-29-95│"Санитарные нормы  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│(РФ 2.1.8.042-  │допустимых уровней       │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    │              │96)             │физических факторов </w:t>
      </w:r>
      <w:proofErr w:type="gramStart"/>
      <w:r>
        <w:t>при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применении</w:t>
      </w:r>
      <w:proofErr w:type="gramEnd"/>
      <w:r>
        <w:t xml:space="preserve"> товаров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│народного потребления </w:t>
      </w:r>
      <w:proofErr w:type="gramStart"/>
      <w:r>
        <w:t>в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│бытовых </w:t>
      </w:r>
      <w:proofErr w:type="gramStart"/>
      <w:r>
        <w:t>условиях</w:t>
      </w:r>
      <w:proofErr w:type="gramEnd"/>
      <w:r>
        <w:t>"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57 │</w:t>
      </w:r>
      <w:hyperlink w:anchor="P846" w:history="1">
        <w:r>
          <w:rPr>
            <w:color w:val="0000FF"/>
          </w:rPr>
          <w:t>Приложение 3</w:t>
        </w:r>
      </w:hyperlink>
      <w:r>
        <w:t xml:space="preserve">  │ГОСТ 3816-81    │"Полотна текстильные.    │          │</w:t>
      </w:r>
    </w:p>
    <w:p w:rsidR="00C85F33" w:rsidRDefault="00C85F33">
      <w:pPr>
        <w:pStyle w:val="ConsPlusCell"/>
        <w:jc w:val="both"/>
      </w:pPr>
      <w:r>
        <w:t>│    │Требования    │(ИСО 811-81)    │Методы определения       │          │</w:t>
      </w:r>
    </w:p>
    <w:p w:rsidR="00C85F33" w:rsidRDefault="00C85F33">
      <w:pPr>
        <w:pStyle w:val="ConsPlusCell"/>
        <w:jc w:val="both"/>
      </w:pPr>
      <w:r>
        <w:t>│    │химик</w:t>
      </w:r>
      <w:proofErr w:type="gramStart"/>
      <w:r>
        <w:t>о-</w:t>
      </w:r>
      <w:proofErr w:type="gramEnd"/>
      <w:r>
        <w:t xml:space="preserve">       │                │гигроскопических и       │          │</w:t>
      </w:r>
    </w:p>
    <w:p w:rsidR="00C85F33" w:rsidRDefault="00C85F33">
      <w:pPr>
        <w:pStyle w:val="ConsPlusCell"/>
        <w:jc w:val="both"/>
      </w:pPr>
      <w:r>
        <w:t>│    │биологической │                │водоотталкивающих        │          │</w:t>
      </w:r>
    </w:p>
    <w:p w:rsidR="00C85F33" w:rsidRDefault="00C85F33">
      <w:pPr>
        <w:pStyle w:val="ConsPlusCell"/>
        <w:jc w:val="both"/>
      </w:pPr>
      <w:r>
        <w:t>│    │безопасности: │                │свойств"                 │          │</w:t>
      </w:r>
    </w:p>
    <w:p w:rsidR="00C85F33" w:rsidRDefault="00C85F33">
      <w:pPr>
        <w:pStyle w:val="ConsPlusCell"/>
        <w:jc w:val="both"/>
      </w:pPr>
      <w:r>
        <w:t>│    │- гигроско-   │                │                         │          │</w:t>
      </w:r>
    </w:p>
    <w:p w:rsidR="00C85F33" w:rsidRDefault="00C85F33">
      <w:pPr>
        <w:pStyle w:val="ConsPlusCell"/>
        <w:jc w:val="both"/>
      </w:pPr>
      <w:r>
        <w:t>│    │пичность      │                │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58 │</w:t>
      </w:r>
      <w:hyperlink w:anchor="P846" w:history="1">
        <w:r>
          <w:rPr>
            <w:color w:val="0000FF"/>
          </w:rPr>
          <w:t>Приложение 3</w:t>
        </w:r>
      </w:hyperlink>
      <w:r>
        <w:t xml:space="preserve"> -│ГОСТ 12088-77   │"Материалы текстильные и │          │</w:t>
      </w:r>
    </w:p>
    <w:p w:rsidR="00C85F33" w:rsidRDefault="00C85F33">
      <w:pPr>
        <w:pStyle w:val="ConsPlusCell"/>
        <w:jc w:val="both"/>
      </w:pPr>
      <w:r>
        <w:t>│    │- воздухопр</w:t>
      </w:r>
      <w:proofErr w:type="gramStart"/>
      <w:r>
        <w:t>о-</w:t>
      </w:r>
      <w:proofErr w:type="gramEnd"/>
      <w:r>
        <w:t xml:space="preserve"> │                │изделия из них. Метод    │          │</w:t>
      </w:r>
    </w:p>
    <w:p w:rsidR="00C85F33" w:rsidRDefault="00C85F33">
      <w:pPr>
        <w:pStyle w:val="ConsPlusCell"/>
        <w:jc w:val="both"/>
      </w:pPr>
      <w:r>
        <w:t>│    │ницаемость    │                │определения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│воздухопроницаемости"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59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│9237-2002    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│воздухопроницаемости"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60 │</w:t>
      </w:r>
      <w:hyperlink w:anchor="P142" w:history="1">
        <w:r>
          <w:rPr>
            <w:color w:val="0000FF"/>
          </w:rPr>
          <w:t>Статья 5</w:t>
        </w:r>
      </w:hyperlink>
      <w:r>
        <w:t xml:space="preserve">      │ГОСТ 9733.0-83  │"Материалы текстильные.  │          │</w:t>
      </w:r>
    </w:p>
    <w:p w:rsidR="00C85F33" w:rsidRDefault="00C85F33">
      <w:pPr>
        <w:pStyle w:val="ConsPlusCell"/>
        <w:jc w:val="both"/>
      </w:pPr>
      <w:r>
        <w:t xml:space="preserve">│    │- устойчивость│                │Общие требования </w:t>
      </w:r>
      <w:proofErr w:type="gramStart"/>
      <w:r>
        <w:t>к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│окраски       │                │методам испытаний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│физико-химическим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│воздействиям"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61 │              │ГОСТ 9733.4-83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испытания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│стиркам"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62 │              │ГОСТ 9733.5-83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испытания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│дистиллированной воде"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63 │              │ГОСТ 9733.6-83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испытаний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окрасок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│"поту"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64 │              │ГОСТ 9733.9-83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испытания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│морской воде"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65 │              │ГОСТ 9733.27-83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испытания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│трению"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66 │              │СТБ ISO 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│105-X12-2009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│окраски". Часть X12.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│трению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67 │              │ГОСТ 2351-88    │"Изделия и полотна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│трикотажные. Нормы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68 │              │ГОСТ 7779-75    │"Ткани и изделия штучные │          │</w:t>
      </w:r>
    </w:p>
    <w:p w:rsidR="00C85F33" w:rsidRDefault="00C85F33">
      <w:pPr>
        <w:pStyle w:val="ConsPlusCell"/>
        <w:jc w:val="both"/>
      </w:pPr>
      <w:r>
        <w:t>│    │              │                │шелковые и полушелковые. │          │</w:t>
      </w:r>
    </w:p>
    <w:p w:rsidR="00C85F33" w:rsidRDefault="00C85F33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69 │              │ГОСТ 7780-78 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              │                │льняные и полульняные.   │          │</w:t>
      </w:r>
    </w:p>
    <w:p w:rsidR="00C85F33" w:rsidRDefault="00C85F33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70 │              │ГОСТ 7913-76 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              │                │хлопчатобумажные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│смешанные. Нормы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71 │              │ГОСТ 11151-77   │"Ткани чистошерстяные и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│полушерстяные. Нормы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72 │              │ГОСТ 23433-79   │"Ткани и штучные изделия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│из химических волокон.   │          │</w:t>
      </w:r>
    </w:p>
    <w:p w:rsidR="00C85F33" w:rsidRDefault="00C85F33">
      <w:pPr>
        <w:pStyle w:val="ConsPlusCell"/>
        <w:jc w:val="both"/>
      </w:pPr>
      <w:r>
        <w:t>│    │              │                │Нормы устойчивости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 и методы ее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73 │              │ГОСТ 23627-89   │"Изделия текстильно-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│галантерейные тканые,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│плетеные, витые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│вязаные, метражные и     │          │</w:t>
      </w:r>
    </w:p>
    <w:p w:rsidR="00C85F33" w:rsidRDefault="00C85F33">
      <w:pPr>
        <w:pStyle w:val="ConsPlusCell"/>
        <w:jc w:val="both"/>
      </w:pPr>
      <w:r>
        <w:t>│    │              │                │штучные. Нормы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74 │              │ГОСТ 13527-78   │"Изделия штучные тканые  │          │</w:t>
      </w:r>
    </w:p>
    <w:p w:rsidR="00C85F33" w:rsidRDefault="00C85F33">
      <w:pPr>
        <w:pStyle w:val="ConsPlusCell"/>
        <w:jc w:val="both"/>
      </w:pPr>
      <w:r>
        <w:t>│    │              │                │и ткани набивные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│чистошерстяные и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│полушерстяные. Нормы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│устойчивости окраски и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ее определения"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75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│105-A01-99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A01.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│Общие требования </w:t>
      </w:r>
      <w:proofErr w:type="gramStart"/>
      <w:r>
        <w:t>к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│проведению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76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│105-A01-2002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A01.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│Общие требования </w:t>
      </w:r>
      <w:proofErr w:type="gramStart"/>
      <w:r>
        <w:t>к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│проведению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77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│105-A02-99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A02.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│изменения окраски"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78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│105-A02-2002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A02.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│изменения окраски"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79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│105-A03-99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A03.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│степени закрашивания"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80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│105-A03-2002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A03.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│Серая шкала для оценки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│степени закрашивания"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81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│105-A04-99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A04.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 степени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│закрашивания </w:t>
      </w:r>
      <w:proofErr w:type="gramStart"/>
      <w:r>
        <w:t>смежных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│тканей"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 82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│105-A04-2002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A04.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 степени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│закрашивания </w:t>
      </w:r>
      <w:proofErr w:type="gramStart"/>
      <w:r>
        <w:t>смежных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│тканей"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83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│105-A05-99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A05.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инструментальной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 изменения окраски │          │</w:t>
      </w:r>
    </w:p>
    <w:p w:rsidR="00C85F33" w:rsidRDefault="00C85F33">
      <w:pPr>
        <w:pStyle w:val="ConsPlusCell"/>
        <w:jc w:val="both"/>
      </w:pPr>
      <w:r>
        <w:t>│    │              │                │для определения баллов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серой шкале"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84 │              │СТБ ISO 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│105-C10-2009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C10.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│действию стирки с мылом  │          │</w:t>
      </w:r>
    </w:p>
    <w:p w:rsidR="00C85F33" w:rsidRDefault="00C85F33">
      <w:pPr>
        <w:pStyle w:val="ConsPlusCell"/>
        <w:jc w:val="both"/>
      </w:pPr>
      <w:r>
        <w:t>│    │              │                │или с мылом и содой"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85 │              │СТБ ISO 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│105-E01-2009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E01.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│воздействию воды"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86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│105-E02-99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E02.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│действию морской воды"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87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│105-E02-2002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E02.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│действию морской воды"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88 │              │СТБ ISO 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│105-E04-2010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E04.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│устойчивости окраски </w:t>
      </w:r>
      <w:proofErr w:type="gramStart"/>
      <w:r>
        <w:t>к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│поту"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89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│105-F-99  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F. Ткани  │          │</w:t>
      </w:r>
    </w:p>
    <w:p w:rsidR="00C85F33" w:rsidRDefault="00C85F33">
      <w:pPr>
        <w:pStyle w:val="ConsPlusCell"/>
        <w:jc w:val="both"/>
      </w:pPr>
      <w:r>
        <w:t>│    │              │                │стандартные смежные.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90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│105-F-2002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F. Ткани  │          │</w:t>
      </w:r>
    </w:p>
    <w:p w:rsidR="00C85F33" w:rsidRDefault="00C85F33">
      <w:pPr>
        <w:pStyle w:val="ConsPlusCell"/>
        <w:jc w:val="both"/>
      </w:pPr>
      <w:r>
        <w:t>│    │              │                │стандартные смежные.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lastRenderedPageBreak/>
        <w:t xml:space="preserve">│ 91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│105-F10-99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F10.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│Ткани смежные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│многокомпонентные.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92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│105-F10-2002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F10.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│Ткани смежные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│многокомпонентные.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│Технические требования"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93 │              │ГОСТ </w:t>
      </w:r>
      <w:proofErr w:type="gramStart"/>
      <w:r>
        <w:t>Р</w:t>
      </w:r>
      <w:proofErr w:type="gramEnd"/>
      <w:r>
        <w:t xml:space="preserve"> ИСО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│105-J01-99  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J01.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│Общие требования </w:t>
      </w:r>
      <w:proofErr w:type="gramStart"/>
      <w:r>
        <w:t>к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│инструментальному методу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│измерения цвета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│поверхности"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94 │              │ГОСТ ИСО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│105-J01-2002    │Определение устойчивости │          │</w:t>
      </w:r>
    </w:p>
    <w:p w:rsidR="00C85F33" w:rsidRDefault="00C85F33">
      <w:pPr>
        <w:pStyle w:val="ConsPlusCell"/>
        <w:jc w:val="both"/>
      </w:pPr>
      <w:r>
        <w:t>│    │              │                │окраски. Часть J01.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│Общие требования </w:t>
      </w:r>
      <w:proofErr w:type="gramStart"/>
      <w:r>
        <w:t>к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│инструментальному методу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│измерения цвета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│поверхности"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95 │</w:t>
      </w:r>
      <w:hyperlink w:anchor="P846" w:history="1">
        <w:r>
          <w:rPr>
            <w:color w:val="0000FF"/>
          </w:rPr>
          <w:t>Приложение 3</w:t>
        </w:r>
      </w:hyperlink>
      <w:r>
        <w:t xml:space="preserve">  │п. 3.10 ГОСТ    │"Ткани и штучные изделия │          │</w:t>
      </w:r>
    </w:p>
    <w:p w:rsidR="00C85F33" w:rsidRDefault="00C85F33">
      <w:pPr>
        <w:pStyle w:val="ConsPlusCell"/>
        <w:jc w:val="both"/>
      </w:pPr>
      <w:r>
        <w:t>│    │- водопоглоще-│11027-80        │хлопчатобумажные         │          │</w:t>
      </w:r>
    </w:p>
    <w:p w:rsidR="00C85F33" w:rsidRDefault="00C85F33">
      <w:pPr>
        <w:pStyle w:val="ConsPlusCell"/>
        <w:jc w:val="both"/>
      </w:pPr>
      <w:r>
        <w:t>│    │ние           │                │махровые и вафельные.    │          │</w:t>
      </w:r>
    </w:p>
    <w:p w:rsidR="00C85F33" w:rsidRDefault="00C85F33">
      <w:pPr>
        <w:pStyle w:val="ConsPlusCell"/>
        <w:jc w:val="both"/>
      </w:pPr>
      <w:r>
        <w:t>│    │              │                │Общие технические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│условия"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96 │              │ГОСТ 3816-81    │"Полотна текстильные.    │          │</w:t>
      </w:r>
    </w:p>
    <w:p w:rsidR="00C85F33" w:rsidRDefault="00C85F33">
      <w:pPr>
        <w:pStyle w:val="ConsPlusCell"/>
        <w:jc w:val="both"/>
      </w:pPr>
      <w:r>
        <w:t>│    │              │(ИСО 811-81)    │Методы определения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│гигроскопических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│водоотталкивающих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│свойств"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97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</w:t>
      </w:r>
      <w:hyperlink r:id="rId101" w:history="1">
        <w:r>
          <w:rPr>
            <w:color w:val="0000FF"/>
          </w:rPr>
          <w:t>ГОСТ 30877-2003</w:t>
        </w:r>
      </w:hyperlink>
      <w:r>
        <w:t xml:space="preserve">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│наличие запаха│                │Покрытия и изделия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│ковровые напольные.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│Показатели безопасности  │          │</w:t>
      </w:r>
    </w:p>
    <w:p w:rsidR="00C85F33" w:rsidRDefault="00C85F33">
      <w:pPr>
        <w:pStyle w:val="ConsPlusCell"/>
        <w:jc w:val="both"/>
      </w:pPr>
      <w:r>
        <w:t>│    │              │                │и методы их определения"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98 │              │МУК 4.1/4.3     │"Методы контроля.        │          │</w:t>
      </w:r>
    </w:p>
    <w:p w:rsidR="00C85F33" w:rsidRDefault="00C85F33">
      <w:pPr>
        <w:pStyle w:val="ConsPlusCell"/>
        <w:jc w:val="both"/>
      </w:pPr>
      <w:r>
        <w:t>│    │              │1485-03         │Химические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│факторы/физические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│факторы. Гигиеническая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│оценка одежды для детей, │          │</w:t>
      </w:r>
    </w:p>
    <w:p w:rsidR="00C85F33" w:rsidRDefault="00C85F33">
      <w:pPr>
        <w:pStyle w:val="ConsPlusCell"/>
        <w:jc w:val="both"/>
      </w:pPr>
      <w:r>
        <w:t>│    │              │                │подростков и взрослых"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99 │</w:t>
      </w:r>
      <w:hyperlink w:anchor="P846" w:history="1">
        <w:r>
          <w:rPr>
            <w:color w:val="0000FF"/>
          </w:rPr>
          <w:t>Приложение 3</w:t>
        </w:r>
      </w:hyperlink>
      <w:r>
        <w:t xml:space="preserve">  │ГОСТ </w:t>
      </w:r>
      <w:proofErr w:type="gramStart"/>
      <w:r>
        <w:t>Р</w:t>
      </w:r>
      <w:proofErr w:type="gramEnd"/>
      <w:r>
        <w:t xml:space="preserve"> 51309-99 │"Вода питьевая.          │          │</w:t>
      </w:r>
    </w:p>
    <w:p w:rsidR="00C85F33" w:rsidRDefault="00C85F33">
      <w:pPr>
        <w:pStyle w:val="ConsPlusCell"/>
        <w:jc w:val="both"/>
      </w:pPr>
      <w:r>
        <w:t>│    │</w:t>
      </w:r>
      <w:hyperlink w:anchor="P960" w:history="1">
        <w:r>
          <w:rPr>
            <w:color w:val="0000FF"/>
          </w:rPr>
          <w:t>Приложение 4</w:t>
        </w:r>
      </w:hyperlink>
      <w:r>
        <w:t xml:space="preserve">  │            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</w:t>
      </w:r>
      <w:hyperlink w:anchor="P1333" w:history="1">
        <w:r>
          <w:rPr>
            <w:color w:val="0000FF"/>
          </w:rPr>
          <w:t>Приложение 7</w:t>
        </w:r>
      </w:hyperlink>
      <w:r>
        <w:t xml:space="preserve">  │                │элементов методами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│атомной спектрометрии"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│100 │Требования    │ПНД Ф 14.2.22-95│"Методика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химической</w:t>
      </w:r>
      <w:proofErr w:type="gramEnd"/>
      <w:r>
        <w:t xml:space="preserve">    │                │измерений массовой       │          │</w:t>
      </w:r>
    </w:p>
    <w:p w:rsidR="00C85F33" w:rsidRDefault="00C85F33">
      <w:pPr>
        <w:pStyle w:val="ConsPlusCell"/>
        <w:jc w:val="both"/>
      </w:pPr>
      <w:r>
        <w:t>│    │безопасности: │                │концентрац</w:t>
      </w:r>
      <w:proofErr w:type="gramStart"/>
      <w:r>
        <w:t>ии ио</w:t>
      </w:r>
      <w:proofErr w:type="gramEnd"/>
      <w:r>
        <w:t>нов       │          │</w:t>
      </w:r>
    </w:p>
    <w:p w:rsidR="00C85F33" w:rsidRDefault="00C85F33">
      <w:pPr>
        <w:pStyle w:val="ConsPlusCell"/>
        <w:jc w:val="both"/>
      </w:pPr>
      <w:r>
        <w:t>│    │- выделение   │                │железа, кадмия, свинца,  │          │</w:t>
      </w:r>
    </w:p>
    <w:p w:rsidR="00C85F33" w:rsidRDefault="00C85F33">
      <w:pPr>
        <w:pStyle w:val="ConsPlusCell"/>
        <w:jc w:val="both"/>
      </w:pPr>
      <w:proofErr w:type="gramStart"/>
      <w:r>
        <w:lastRenderedPageBreak/>
        <w:t>│    │вредных для   │                │цинка и хрома в пробах   │          │</w:t>
      </w:r>
      <w:proofErr w:type="gramEnd"/>
    </w:p>
    <w:p w:rsidR="00C85F33" w:rsidRDefault="00C85F33">
      <w:pPr>
        <w:pStyle w:val="ConsPlusCell"/>
        <w:jc w:val="both"/>
      </w:pPr>
      <w:r>
        <w:t>│    │здоровья      │                │природных и сточных вод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химических</w:t>
      </w:r>
      <w:proofErr w:type="gramEnd"/>
      <w:r>
        <w:t xml:space="preserve">    │                │методом пламенной        │          │</w:t>
      </w:r>
    </w:p>
    <w:p w:rsidR="00C85F33" w:rsidRDefault="00C85F33">
      <w:pPr>
        <w:pStyle w:val="ConsPlusCell"/>
        <w:jc w:val="both"/>
      </w:pPr>
      <w:r>
        <w:t>│    │веществ:      │                │</w:t>
      </w:r>
      <w:proofErr w:type="gramStart"/>
      <w:r>
        <w:t>атомно-абсорбционной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│спектрометрии"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│101 │- кобальт,    │ПНД Ф  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│медь, никель, │14.1:2:4.139-98 │измерений кобальта,      │          │</w:t>
      </w:r>
    </w:p>
    <w:p w:rsidR="00C85F33" w:rsidRDefault="00C85F33">
      <w:pPr>
        <w:pStyle w:val="ConsPlusCell"/>
        <w:jc w:val="both"/>
      </w:pPr>
      <w:r>
        <w:t>│    │мышьяк, хром, │                │никеля, меди, хрома,     │          │</w:t>
      </w:r>
    </w:p>
    <w:p w:rsidR="00C85F33" w:rsidRDefault="00C85F33">
      <w:pPr>
        <w:pStyle w:val="ConsPlusCell"/>
        <w:jc w:val="both"/>
      </w:pPr>
      <w:r>
        <w:t>│    │свинец        │                │цинка, марганца, железа,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│серебра в </w:t>
      </w:r>
      <w:proofErr w:type="gramStart"/>
      <w:r>
        <w:t>питьевых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│природных и сточных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водах</w:t>
      </w:r>
      <w:proofErr w:type="gramEnd"/>
      <w:r>
        <w:t xml:space="preserve"> методом атомно-    │          │</w:t>
      </w:r>
    </w:p>
    <w:p w:rsidR="00C85F33" w:rsidRDefault="00C85F33">
      <w:pPr>
        <w:pStyle w:val="ConsPlusCell"/>
        <w:jc w:val="both"/>
      </w:pPr>
      <w:r>
        <w:t>│    │              │                │абсорбционной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│спектрометрии </w:t>
      </w:r>
      <w:proofErr w:type="gramStart"/>
      <w:r>
        <w:t>с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│пламенной атомизацией"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│102 │              │ПНД Ф  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│14.1:2:4.140-98 │измерений бериллия,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│ванадия, висмута,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│кадмия, кобальта, меди,  │          │</w:t>
      </w:r>
    </w:p>
    <w:p w:rsidR="00C85F33" w:rsidRDefault="00C85F33">
      <w:pPr>
        <w:pStyle w:val="ConsPlusCell"/>
        <w:jc w:val="both"/>
      </w:pPr>
      <w:r>
        <w:t>│    │              │                │молибдена, мышьяка,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│никеля, олова, свинца,   │          │</w:t>
      </w:r>
    </w:p>
    <w:p w:rsidR="00C85F33" w:rsidRDefault="00C85F33">
      <w:pPr>
        <w:pStyle w:val="ConsPlusCell"/>
        <w:jc w:val="both"/>
      </w:pPr>
      <w:r>
        <w:t>│    │              │                │селена, серебра, сурьмы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хрома в </w:t>
      </w:r>
      <w:proofErr w:type="gramStart"/>
      <w:r>
        <w:t>питьевых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│природных и сточных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водах</w:t>
      </w:r>
      <w:proofErr w:type="gramEnd"/>
      <w:r>
        <w:t xml:space="preserve"> методом атомно-    │          │</w:t>
      </w:r>
    </w:p>
    <w:p w:rsidR="00C85F33" w:rsidRDefault="00C85F33">
      <w:pPr>
        <w:pStyle w:val="ConsPlusCell"/>
        <w:jc w:val="both"/>
      </w:pPr>
      <w:r>
        <w:t>│    │              │                │абсорбционной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│спектрометрии </w:t>
      </w:r>
      <w:proofErr w:type="gramStart"/>
      <w:r>
        <w:t>с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│электрометрической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│атомизацией"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│103 │              │ПНД Ф  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│14.1:2:4.143-98 │измерений алюминия,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│бария, бора, железа,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│кобальта, марганца,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│меди, никеля, стронция,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│титана, хрома и цинка </w:t>
      </w:r>
      <w:proofErr w:type="gramStart"/>
      <w:r>
        <w:t>в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│питьевых, природных и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│сточных </w:t>
      </w:r>
      <w:proofErr w:type="gramStart"/>
      <w:r>
        <w:t>водах</w:t>
      </w:r>
      <w:proofErr w:type="gramEnd"/>
      <w:r>
        <w:t xml:space="preserve"> методом    │          │</w:t>
      </w:r>
    </w:p>
    <w:p w:rsidR="00C85F33" w:rsidRDefault="00C85F33">
      <w:pPr>
        <w:pStyle w:val="ConsPlusCell"/>
        <w:jc w:val="both"/>
      </w:pPr>
      <w:r>
        <w:t>│    │              │                │ICP спектрометрии"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│104 │              │</w:t>
      </w:r>
      <w:hyperlink r:id="rId102" w:history="1">
        <w:r>
          <w:rPr>
            <w:color w:val="0000FF"/>
          </w:rPr>
          <w:t>МУК 4.1.742-99</w:t>
        </w:r>
      </w:hyperlink>
      <w:r>
        <w:t xml:space="preserve">  │"</w:t>
      </w:r>
      <w:proofErr w:type="gramStart"/>
      <w:r>
        <w:t>Инверсионное</w:t>
      </w:r>
      <w:proofErr w:type="gramEnd"/>
      <w:r>
        <w:t xml:space="preserve">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│вольтамперометрическое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│измерение концентрации   │          │</w:t>
      </w:r>
    </w:p>
    <w:p w:rsidR="00C85F33" w:rsidRDefault="00C85F33">
      <w:pPr>
        <w:pStyle w:val="ConsPlusCell"/>
        <w:jc w:val="both"/>
      </w:pPr>
      <w:r>
        <w:t>│    │              │                │ионов цинка, кадмия,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│свинца и меди в воде"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│105 │              │</w:t>
      </w:r>
      <w:hyperlink r:id="rId103" w:history="1">
        <w:r>
          <w:rPr>
            <w:color w:val="0000FF"/>
          </w:rPr>
          <w:t>МУК 4.1.1256-03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цинка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│методом в пробах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│поверхностных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│106 │              │</w:t>
      </w:r>
      <w:hyperlink r:id="rId104" w:history="1">
        <w:r>
          <w:rPr>
            <w:color w:val="0000FF"/>
          </w:rPr>
          <w:t>МУК 4.1.1258-03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меди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│методом в пробах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│поверхностных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│водопользования"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│107 │              │МВИ</w:t>
      </w:r>
      <w:proofErr w:type="gramStart"/>
      <w:r>
        <w:t>.М</w:t>
      </w:r>
      <w:proofErr w:type="gramEnd"/>
      <w:r>
        <w:t>Н 1792-2002│"Методика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│элементов </w:t>
      </w:r>
      <w:proofErr w:type="gramStart"/>
      <w:r>
        <w:t>в</w:t>
      </w:r>
      <w:proofErr w:type="gramEnd"/>
      <w:r>
        <w:t xml:space="preserve"> жидких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пробах</w:t>
      </w:r>
      <w:proofErr w:type="gramEnd"/>
      <w:r>
        <w:t xml:space="preserve"> на спектрометре   │          │</w:t>
      </w:r>
    </w:p>
    <w:p w:rsidR="00C85F33" w:rsidRDefault="00C85F33">
      <w:pPr>
        <w:pStyle w:val="ConsPlusCell"/>
        <w:jc w:val="both"/>
      </w:pPr>
      <w:r>
        <w:t>│    │              │                │ARL 3410+"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│108 │              │СТБ ГОСТ </w:t>
      </w:r>
      <w:proofErr w:type="gramStart"/>
      <w:r>
        <w:t>Р</w:t>
      </w:r>
      <w:proofErr w:type="gramEnd"/>
      <w:r>
        <w:t xml:space="preserve">      │"Вода питьевая.          │          │</w:t>
      </w:r>
    </w:p>
    <w:p w:rsidR="00C85F33" w:rsidRDefault="00C85F33">
      <w:pPr>
        <w:pStyle w:val="ConsPlusCell"/>
        <w:jc w:val="both"/>
      </w:pPr>
      <w:r>
        <w:t>│    │              │51309-2001  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│элементов методами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│атомной спектрометрии"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│109 │              │СТБ ISO         │"Качество воды.          │          │</w:t>
      </w:r>
    </w:p>
    <w:p w:rsidR="00C85F33" w:rsidRDefault="00C85F33">
      <w:pPr>
        <w:pStyle w:val="ConsPlusCell"/>
        <w:jc w:val="both"/>
      </w:pPr>
      <w:r>
        <w:t>│    │              │11885-2011      │Определение некоторых    │          │</w:t>
      </w:r>
    </w:p>
    <w:p w:rsidR="00C85F33" w:rsidRDefault="00C85F33">
      <w:pPr>
        <w:pStyle w:val="ConsPlusCell"/>
        <w:jc w:val="both"/>
      </w:pPr>
      <w:r>
        <w:t>│    │              │                │элементов методом атомно-│          │</w:t>
      </w:r>
    </w:p>
    <w:p w:rsidR="00C85F33" w:rsidRDefault="00C85F33">
      <w:pPr>
        <w:pStyle w:val="ConsPlusCell"/>
        <w:jc w:val="both"/>
      </w:pPr>
      <w:r>
        <w:t>│    │              │                │эмиссионной спектрометрии│          │</w:t>
      </w:r>
    </w:p>
    <w:p w:rsidR="00C85F33" w:rsidRDefault="00C85F33">
      <w:pPr>
        <w:pStyle w:val="ConsPlusCell"/>
        <w:jc w:val="both"/>
      </w:pPr>
      <w:r>
        <w:t>│    │              │                │с индуктивно-связанной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│плазмой (ICP-OES)"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109 в  ред. </w:t>
      </w:r>
      <w:hyperlink r:id="rId105" w:history="1">
        <w:r>
          <w:rPr>
            <w:color w:val="0000FF"/>
          </w:rPr>
          <w:t>решения</w:t>
        </w:r>
      </w:hyperlink>
      <w:r>
        <w:t xml:space="preserve">   Коллегии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КонсультантПлюс: примечание.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Нумерация номеров по порядку дана в соответствии с официальным  текстом</w:t>
      </w:r>
    </w:p>
    <w:p w:rsidR="00C85F33" w:rsidRDefault="00C85F33">
      <w:pPr>
        <w:pStyle w:val="ConsPlusCell"/>
        <w:shd w:val="clear" w:color="auto" w:fill="F4F3F8"/>
        <w:jc w:val="both"/>
      </w:pPr>
      <w:r>
        <w:rPr>
          <w:color w:val="392C69"/>
        </w:rPr>
        <w:t>документа.</w:t>
      </w:r>
    </w:p>
    <w:p w:rsidR="00C85F33" w:rsidRDefault="00C85F33">
      <w:pPr>
        <w:pStyle w:val="ConsPlusCell"/>
        <w:jc w:val="both"/>
      </w:pPr>
      <w:r>
        <w:t>│</w:t>
      </w:r>
      <w:hyperlink r:id="rId106" w:history="1">
        <w:r>
          <w:rPr>
            <w:color w:val="0000FF"/>
          </w:rPr>
          <w:t>109</w:t>
        </w:r>
      </w:hyperlink>
      <w:r>
        <w:t>.│              │ИСО 11969-96    │"Качество воды.          │          │</w:t>
      </w:r>
    </w:p>
    <w:p w:rsidR="00C85F33" w:rsidRDefault="00C85F33">
      <w:pPr>
        <w:pStyle w:val="ConsPlusCell"/>
        <w:jc w:val="both"/>
      </w:pPr>
      <w:r>
        <w:t>│1   │              │                │Определение мышьяка"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│110 │              │ГОСТ 4152-89    │"Вода питьевая. Метод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│определения </w:t>
      </w:r>
      <w:proofErr w:type="gramStart"/>
      <w:r>
        <w:t>массовой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мышьяка"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│111 │              │МВИ</w:t>
      </w:r>
      <w:proofErr w:type="gramStart"/>
      <w:r>
        <w:t>.М</w:t>
      </w:r>
      <w:proofErr w:type="gramEnd"/>
      <w:r>
        <w:t>Н 3057-2008│"Методика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│тяжелых металлов </w:t>
      </w:r>
      <w:proofErr w:type="gramStart"/>
      <w:r>
        <w:t>в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│водных </w:t>
      </w:r>
      <w:proofErr w:type="gramStart"/>
      <w:r>
        <w:t>матрицах</w:t>
      </w:r>
      <w:proofErr w:type="gramEnd"/>
      <w:r>
        <w:t xml:space="preserve"> методом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│пламенной атомно-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│абсорбционной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│112 │              │ИСО 8288-1986   │"Качество воды.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│кобальта, никеля, меди,  │          │</w:t>
      </w:r>
    </w:p>
    <w:p w:rsidR="00C85F33" w:rsidRDefault="00C85F33">
      <w:pPr>
        <w:pStyle w:val="ConsPlusCell"/>
        <w:jc w:val="both"/>
      </w:pPr>
      <w:r>
        <w:t>│    │              │                │цинка, кадмия и свинца.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│Спектрометрический метод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│атомной абсорбции </w:t>
      </w:r>
      <w:proofErr w:type="gramStart"/>
      <w:r>
        <w:t>в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│пламени"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│113 │              │СТБ ИСО         │"Качество воды.          │          │</w:t>
      </w:r>
    </w:p>
    <w:p w:rsidR="00C85F33" w:rsidRDefault="00C85F33">
      <w:pPr>
        <w:pStyle w:val="ConsPlusCell"/>
        <w:jc w:val="both"/>
      </w:pPr>
      <w:r>
        <w:t>│    │              │15586-2011      │Обнаружение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│микроэлементов атомно-   │          │</w:t>
      </w:r>
    </w:p>
    <w:p w:rsidR="00C85F33" w:rsidRDefault="00C85F33">
      <w:pPr>
        <w:pStyle w:val="ConsPlusCell"/>
        <w:jc w:val="both"/>
      </w:pPr>
      <w:r>
        <w:t>│    │              │                │абсорбционной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│спектрометрии </w:t>
      </w:r>
      <w:proofErr w:type="gramStart"/>
      <w:r>
        <w:t>с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│использованием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│графитовой печи"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│114 │              │СТБ ГОСТ </w:t>
      </w:r>
      <w:proofErr w:type="gramStart"/>
      <w:r>
        <w:t>Р</w:t>
      </w:r>
      <w:proofErr w:type="gramEnd"/>
      <w:r>
        <w:t xml:space="preserve">      │"Вода питьевая. Методы   │          │</w:t>
      </w:r>
    </w:p>
    <w:p w:rsidR="00C85F33" w:rsidRDefault="00C85F33">
      <w:pPr>
        <w:pStyle w:val="ConsPlusCell"/>
        <w:jc w:val="both"/>
      </w:pPr>
      <w:r>
        <w:t>│    │              │51212-2001      │определения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│общей ртути беспламенной │          │</w:t>
      </w:r>
    </w:p>
    <w:p w:rsidR="00C85F33" w:rsidRDefault="00C85F33">
      <w:pPr>
        <w:pStyle w:val="ConsPlusCell"/>
        <w:jc w:val="both"/>
      </w:pPr>
      <w:r>
        <w:t>│    │              │                │атомно-абсорбционной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│спектрометрией"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│115 │              │ИСО 16590:2000  │"Качество воды.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содержания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│ртути. Методы,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включающие</w:t>
      </w:r>
      <w:proofErr w:type="gramEnd"/>
      <w:r>
        <w:t xml:space="preserve"> обогащение    │          │</w:t>
      </w:r>
    </w:p>
    <w:p w:rsidR="00C85F33" w:rsidRDefault="00C85F33">
      <w:pPr>
        <w:pStyle w:val="ConsPlusCell"/>
        <w:jc w:val="both"/>
      </w:pPr>
      <w:r>
        <w:t>│    │              │                │амальгамированием"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│116 │              │</w:t>
      </w:r>
      <w:proofErr w:type="gramStart"/>
      <w:r>
        <w:t>СТ</w:t>
      </w:r>
      <w:proofErr w:type="gramEnd"/>
      <w:r>
        <w:t xml:space="preserve"> РК ИСО       │"Качество воды.          │          │</w:t>
      </w:r>
    </w:p>
    <w:p w:rsidR="00C85F33" w:rsidRDefault="00C85F33">
      <w:pPr>
        <w:pStyle w:val="ConsPlusCell"/>
        <w:jc w:val="both"/>
      </w:pPr>
      <w:r>
        <w:t>│    │              │16590-2007  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│ртути. Методы,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включающие</w:t>
      </w:r>
      <w:proofErr w:type="gramEnd"/>
      <w:r>
        <w:t xml:space="preserve"> обогащение    │          │</w:t>
      </w:r>
    </w:p>
    <w:p w:rsidR="00C85F33" w:rsidRDefault="00C85F33">
      <w:pPr>
        <w:pStyle w:val="ConsPlusCell"/>
        <w:jc w:val="both"/>
      </w:pPr>
      <w:r>
        <w:t>│    │              │                │амальгамированием"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│117 │              │ГОСТ 22001-87   │"Реактивы и особо чистые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│вещества. Метод атомно-  │          │</w:t>
      </w:r>
    </w:p>
    <w:p w:rsidR="00C85F33" w:rsidRDefault="00C85F33">
      <w:pPr>
        <w:pStyle w:val="ConsPlusCell"/>
        <w:jc w:val="both"/>
      </w:pPr>
      <w:r>
        <w:t>│    │              │                │абсорбционной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примесей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│химических элементов"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│118 │              │ГОСТ 26927-86   │"Сырье и продукты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│пищевые. Метод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ртути"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│119 │- содержание  │</w:t>
      </w:r>
      <w:hyperlink r:id="rId107" w:history="1">
        <w:r>
          <w:rPr>
            <w:color w:val="0000FF"/>
          </w:rPr>
          <w:t>ГОСТ 25617-83</w:t>
        </w:r>
      </w:hyperlink>
      <w:r>
        <w:t xml:space="preserve">   │"Ткани и изделия         │          │</w:t>
      </w:r>
    </w:p>
    <w:p w:rsidR="00C85F33" w:rsidRDefault="00C85F33">
      <w:pPr>
        <w:pStyle w:val="ConsPlusCell"/>
        <w:jc w:val="both"/>
      </w:pPr>
      <w:r>
        <w:t>│    │свободного    │                │льняные, полульняные,    │          │</w:t>
      </w:r>
    </w:p>
    <w:p w:rsidR="00C85F33" w:rsidRDefault="00C85F33">
      <w:pPr>
        <w:pStyle w:val="ConsPlusCell"/>
        <w:jc w:val="both"/>
      </w:pPr>
      <w:r>
        <w:t>│    │формальдегида │                │</w:t>
      </w:r>
      <w:proofErr w:type="gramStart"/>
      <w:r>
        <w:t>хлопчатобумажные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│смешанные. Методы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│химических испытаний"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│120 │              │</w:t>
      </w:r>
      <w:hyperlink r:id="rId108" w:history="1">
        <w:r>
          <w:rPr>
            <w:color w:val="0000FF"/>
          </w:rPr>
          <w:t>МУК 4.1.1272-03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│методом в воздухе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│рабочей зоны и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│населенных мест"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│121 │              │МУК 4.1.1045-01 │"ВЭЖХ определение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│предельных альдегидов    │          │</w:t>
      </w:r>
    </w:p>
    <w:p w:rsidR="00C85F33" w:rsidRDefault="00C85F33">
      <w:pPr>
        <w:pStyle w:val="ConsPlusCell"/>
        <w:jc w:val="both"/>
      </w:pPr>
      <w:r>
        <w:t>│    │              │                │(C2 - C10) в воздухе"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│122 │              │МУК 4.1.1053-01 │"Ионохроматографическое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в воздухе"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│123 │              │</w:t>
      </w:r>
      <w:hyperlink r:id="rId109" w:history="1">
        <w:r>
          <w:rPr>
            <w:color w:val="0000FF"/>
          </w:rPr>
          <w:t>МУК 4.1.1265-03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│методом в пробах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│питьевой воды и воды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│поверхностных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│124 │              │МУ N 266        │"По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│формальдегида </w:t>
      </w:r>
      <w:proofErr w:type="gramStart"/>
      <w:r>
        <w:t>в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│125 │              │СТБ ISO      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              │14184-1-2011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│формальдегида. Часть 1.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│Определение содержания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│свободного и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│гидролизованного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методом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│водной экстракции"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│126 │              │</w:t>
      </w:r>
      <w:proofErr w:type="gramStart"/>
      <w:r>
        <w:t>СТ</w:t>
      </w:r>
      <w:proofErr w:type="gramEnd"/>
      <w:r>
        <w:t xml:space="preserve"> РК ИСО       │"Текстиль. Определение   │          │</w:t>
      </w:r>
    </w:p>
    <w:p w:rsidR="00C85F33" w:rsidRDefault="00C85F33">
      <w:pPr>
        <w:pStyle w:val="ConsPlusCell"/>
        <w:jc w:val="both"/>
      </w:pPr>
      <w:r>
        <w:t>│    │              │14184-2-2009    │содержания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│формальдегида. Часть 2.  │          │</w:t>
      </w:r>
    </w:p>
    <w:p w:rsidR="00C85F33" w:rsidRDefault="00C85F33">
      <w:pPr>
        <w:pStyle w:val="ConsPlusCell"/>
        <w:jc w:val="both"/>
      </w:pPr>
      <w:r>
        <w:t>│    │              │                │Свободный формальдегид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│(метод поглощения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│паром)"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│127 │- акрилонитрил│ГОСТ 22648-77   │"Пластмассы. Методы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│определения </w:t>
      </w:r>
      <w:proofErr w:type="gramStart"/>
      <w:r>
        <w:t>гигиенических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│показателей"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│128 │              │ГОСТ 30713-2000 │"Волокно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│полиакрилнитрильное.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концентрации │          │</w:t>
      </w:r>
    </w:p>
    <w:p w:rsidR="00C85F33" w:rsidRDefault="00C85F33">
      <w:pPr>
        <w:pStyle w:val="ConsPlusCell"/>
        <w:jc w:val="both"/>
      </w:pPr>
      <w:r>
        <w:t>│    │              │                │миграции нитрила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│акриловой кислоты </w:t>
      </w:r>
      <w:proofErr w:type="gramStart"/>
      <w:r>
        <w:t>в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│воздух. Метод </w:t>
      </w:r>
      <w:proofErr w:type="gramStart"/>
      <w:r>
        <w:t>газовой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│129 │              │</w:t>
      </w:r>
      <w:hyperlink r:id="rId110" w:history="1">
        <w:r>
          <w:rPr>
            <w:color w:val="0000FF"/>
          </w:rPr>
          <w:t>МУК 4.1.658-96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газо-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 в воде"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│130 │              │</w:t>
      </w:r>
      <w:hyperlink r:id="rId111" w:history="1">
        <w:r>
          <w:rPr>
            <w:color w:val="0000FF"/>
          </w:rPr>
          <w:t>МУК 2.3.3.052-96</w:t>
        </w:r>
      </w:hyperlink>
      <w:r>
        <w:t>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│исследования изделий </w:t>
      </w:r>
      <w:proofErr w:type="gramStart"/>
      <w:r>
        <w:t>из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│полистирола 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│131 │              │</w:t>
      </w:r>
      <w:hyperlink r:id="rId112" w:history="1">
        <w:r>
          <w:rPr>
            <w:color w:val="0000FF"/>
          </w:rPr>
          <w:t>МУК 4.1.1206-03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│ацетонитрила, диметил-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│формамида, диэтиламина и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│триэтиламина, в воде"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│132 │              │МР 01.024-07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│н-пропанола,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│н-пропилацетата, изо-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│133 │              │МУК 4.1.580-96  │"Определение нитрила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│акриловой кислоты,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│выделяющегося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│полиакрилонитрильного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│волокна в воздух, методом│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│газовой хроматографии"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│134 │              │МУК 4.1.1044а-01│"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│ацетонитрила,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│диметиламина,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│диметилформамида,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│диэтиламина, пропиламина,│          │</w:t>
      </w:r>
    </w:p>
    <w:p w:rsidR="00C85F33" w:rsidRDefault="00C85F33">
      <w:pPr>
        <w:pStyle w:val="ConsPlusCell"/>
        <w:jc w:val="both"/>
      </w:pPr>
      <w:r>
        <w:t>│    │              │                │триэтиламина и этиламина 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воздухе"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│135 │              │</w:t>
      </w:r>
      <w:hyperlink r:id="rId113" w:history="1">
        <w:r>
          <w:rPr>
            <w:color w:val="0000FF"/>
          </w:rPr>
          <w:t>РД 52.04.186-89</w:t>
        </w:r>
      </w:hyperlink>
      <w:r>
        <w:t xml:space="preserve"> │"Руководство по контролю │          │</w:t>
      </w:r>
    </w:p>
    <w:p w:rsidR="00C85F33" w:rsidRDefault="00C85F33">
      <w:pPr>
        <w:pStyle w:val="ConsPlusCell"/>
        <w:jc w:val="both"/>
      </w:pPr>
      <w:r>
        <w:t>│    │              │                │загрязнения атмосферы"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│136 │              │Инструкция      │"</w:t>
      </w:r>
      <w:proofErr w:type="gramStart"/>
      <w:r>
        <w:t>Газохроматографический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│4.1.10-14-91-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C85F33" w:rsidRDefault="00C85F33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 в воде,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│пищевых </w:t>
      </w:r>
      <w:proofErr w:type="gramStart"/>
      <w:r>
        <w:t>продуктах</w:t>
      </w:r>
      <w:proofErr w:type="gramEnd"/>
      <w:r>
        <w:t>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│137 │              │МУ 11-12-25-96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определению нитрила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│акриловой кислоты </w:t>
      </w:r>
      <w:proofErr w:type="gramStart"/>
      <w:r>
        <w:t>в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│вытяжках (потовая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│жидкость) из волокна     │          │</w:t>
      </w:r>
    </w:p>
    <w:p w:rsidR="00C85F33" w:rsidRDefault="00C85F33">
      <w:pPr>
        <w:pStyle w:val="ConsPlusCell"/>
        <w:jc w:val="both"/>
      </w:pPr>
      <w:r>
        <w:t>│    │              │                │"Нитрон</w:t>
      </w:r>
      <w:proofErr w:type="gramStart"/>
      <w:r>
        <w:t xml:space="preserve"> Д</w:t>
      </w:r>
      <w:proofErr w:type="gramEnd"/>
      <w:r>
        <w:t>" методом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│газожидкостной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│138 │              │МУ 268-93 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│цианистого водорода и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│нитрила </w:t>
      </w:r>
      <w:proofErr w:type="gramStart"/>
      <w:r>
        <w:t>акриловой</w:t>
      </w:r>
      <w:proofErr w:type="gramEnd"/>
      <w:r>
        <w:t xml:space="preserve">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 в воздухе"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│139 │- ацетальдегид│МР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изо-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lastRenderedPageBreak/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│140 │              │МУК 4.1.1045-01 │"ВЭЖХ определение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│формальдегида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│предельных альдегидов    │          │</w:t>
      </w:r>
    </w:p>
    <w:p w:rsidR="00C85F33" w:rsidRDefault="00C85F33">
      <w:pPr>
        <w:pStyle w:val="ConsPlusCell"/>
        <w:jc w:val="both"/>
      </w:pPr>
      <w:r>
        <w:t>│    │              │                │(C2 - C10) в воздухе"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│141 │              │</w:t>
      </w:r>
      <w:hyperlink r:id="rId114" w:history="1">
        <w:r>
          <w:rPr>
            <w:color w:val="0000FF"/>
          </w:rPr>
          <w:t>МУК 4.1.1957-05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│винилхлорида 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 в воздухе"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│142 │              │МР 01.022-07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│143 │              │МВИ. МН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│2558-2006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 и ацетальдегида  │          │</w:t>
      </w:r>
    </w:p>
    <w:p w:rsidR="00C85F33" w:rsidRDefault="00C85F33">
      <w:pPr>
        <w:pStyle w:val="ConsPlusCell"/>
        <w:jc w:val="both"/>
      </w:pPr>
      <w:r>
        <w:t>│    │              │                │в вытяжках модельных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│сред, имитирующих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│пищевые продукты,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│методом </w:t>
      </w:r>
      <w:proofErr w:type="gramStart"/>
      <w:r>
        <w:t>газовой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│144 │              │МУ 2563-82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фотометрическому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 в воздухе  │          │</w:t>
      </w:r>
    </w:p>
    <w:p w:rsidR="00C85F33" w:rsidRDefault="00C85F33">
      <w:pPr>
        <w:pStyle w:val="ConsPlusCell"/>
        <w:jc w:val="both"/>
      </w:pPr>
      <w:r>
        <w:t>│    │              │                │рабочей зоны"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│145 │- ацетон      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│146 │              │</w:t>
      </w:r>
      <w:hyperlink r:id="rId115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│147 │              │</w:t>
      </w:r>
      <w:hyperlink r:id="rId116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│пентана, </w:t>
      </w:r>
      <w:proofErr w:type="gramStart"/>
      <w:r>
        <w:t>о-</w:t>
      </w:r>
      <w:proofErr w:type="gramEnd"/>
      <w:r>
        <w:t>, м-, п-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│ксилола, гексана,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│октана и декана в воде"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│148 │              │</w:t>
      </w:r>
      <w:hyperlink r:id="rId117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│масс-спектрометрическому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│149 │              │</w:t>
      </w:r>
      <w:hyperlink r:id="rId118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│150 │              │</w:t>
      </w:r>
      <w:hyperlink r:id="rId119" w:history="1">
        <w:r>
          <w:rPr>
            <w:color w:val="0000FF"/>
          </w:rPr>
          <w:t>МУК 4.1.600-96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 и изопропанола  │          │</w:t>
      </w:r>
    </w:p>
    <w:p w:rsidR="00C85F33" w:rsidRDefault="00C85F33">
      <w:pPr>
        <w:pStyle w:val="ConsPlusCell"/>
        <w:jc w:val="both"/>
      </w:pPr>
      <w:r>
        <w:t>│    │              │                │в атмосферном воздухе"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│151 │              │МР 01.022-07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│152 │              │МВИ. МН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│2558-2006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 и ацетальдегида  │          │</w:t>
      </w:r>
    </w:p>
    <w:p w:rsidR="00C85F33" w:rsidRDefault="00C85F33">
      <w:pPr>
        <w:pStyle w:val="ConsPlusCell"/>
        <w:jc w:val="both"/>
      </w:pPr>
      <w:r>
        <w:t>│    │              │                │в вытяжках модельных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│сред, имитирующих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│пищевые продукты,        │          │</w:t>
      </w:r>
    </w:p>
    <w:p w:rsidR="00C85F33" w:rsidRDefault="00C85F33">
      <w:pPr>
        <w:pStyle w:val="ConsPlusCell"/>
        <w:jc w:val="both"/>
      </w:pPr>
      <w:r>
        <w:lastRenderedPageBreak/>
        <w:t xml:space="preserve">│    │              │                │методом </w:t>
      </w:r>
      <w:proofErr w:type="gramStart"/>
      <w:r>
        <w:t>газовой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│153 │              │</w:t>
      </w:r>
      <w:hyperlink r:id="rId120" w:history="1">
        <w:r>
          <w:rPr>
            <w:color w:val="0000FF"/>
          </w:rPr>
          <w:t>РД 52.04.186-89</w:t>
        </w:r>
      </w:hyperlink>
      <w:r>
        <w:t xml:space="preserve"> │"Руководство по контролю │          │</w:t>
      </w:r>
    </w:p>
    <w:p w:rsidR="00C85F33" w:rsidRDefault="00C85F33">
      <w:pPr>
        <w:pStyle w:val="ConsPlusCell"/>
        <w:jc w:val="both"/>
      </w:pPr>
      <w:r>
        <w:t>│    │              │                │загрязнения атмосферы"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│154 │- бензол      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│155 │              │Инструкция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│4.1.11-11-13-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│2004            │бензола, толуола,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о-ксилола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воде методом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│хромато-масс-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│156 │              │</w:t>
      </w:r>
      <w:hyperlink r:id="rId121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│пентана, </w:t>
      </w:r>
      <w:proofErr w:type="gramStart"/>
      <w:r>
        <w:t>о-</w:t>
      </w:r>
      <w:proofErr w:type="gramEnd"/>
      <w:r>
        <w:t>, м-, п-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декана в воде"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│157 │              │Инструкция      │"</w:t>
      </w:r>
      <w:proofErr w:type="gramStart"/>
      <w:r>
        <w:t>Газохроматографический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│4.1.10-15-91-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C85F33" w:rsidRDefault="00C85F33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 в воде,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│пищевых </w:t>
      </w:r>
      <w:proofErr w:type="gramStart"/>
      <w:r>
        <w:t>продуктах</w:t>
      </w:r>
      <w:proofErr w:type="gramEnd"/>
      <w:r>
        <w:t>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│158 │              │</w:t>
      </w:r>
      <w:hyperlink r:id="rId122" w:history="1">
        <w:r>
          <w:rPr>
            <w:color w:val="0000FF"/>
          </w:rPr>
          <w:t>МУК 4.1.739-99</w:t>
        </w:r>
      </w:hyperlink>
      <w:r>
        <w:t xml:space="preserve">  │"Хромато-масс-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о-ксилола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воде"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│159 │              │</w:t>
      </w:r>
      <w:hyperlink r:id="rId123" w:history="1">
        <w:r>
          <w:rPr>
            <w:color w:val="0000FF"/>
          </w:rPr>
          <w:t>МУК 4.1.1205-03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│определение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п-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│ксилолов, </w:t>
      </w:r>
      <w:proofErr w:type="gramStart"/>
      <w:r>
        <w:t>о-ксилола</w:t>
      </w:r>
      <w:proofErr w:type="gramEnd"/>
      <w:r>
        <w:t>,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│нафталина в воде"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│160 │              │</w:t>
      </w:r>
      <w:hyperlink r:id="rId124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│161 │              │МР N 29 ФЦ/830  │"Газохроматографическое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</w:t>
      </w:r>
      <w:proofErr w:type="gramStart"/>
      <w:r>
        <w:t>массовой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п-</w:t>
      </w:r>
      <w:proofErr w:type="gramEnd"/>
      <w:r>
        <w:t>, и о-ксилолов,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│альфа-метилстирола в     │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    │              │                │водных вытяжках </w:t>
      </w:r>
      <w:proofErr w:type="gramStart"/>
      <w:r>
        <w:t>из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│полистирольных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│162 │              │</w:t>
      </w:r>
      <w:hyperlink r:id="rId125" w:history="1">
        <w:r>
          <w:rPr>
            <w:color w:val="0000FF"/>
          </w:rPr>
          <w:t>ГОСТ 26150-84</w:t>
        </w:r>
      </w:hyperlink>
      <w:r>
        <w:t xml:space="preserve">   │"Материалы и изделия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│строительные полимерные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отделочные</w:t>
      </w:r>
      <w:proofErr w:type="gramEnd"/>
      <w:r>
        <w:t xml:space="preserve"> на основе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│поливинилхлорида. Метод  │          │</w:t>
      </w:r>
    </w:p>
    <w:p w:rsidR="00C85F33" w:rsidRDefault="00C85F33">
      <w:pPr>
        <w:pStyle w:val="ConsPlusCell"/>
        <w:jc w:val="both"/>
      </w:pPr>
      <w:r>
        <w:t>│    │              │                │санитарно-химической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│163 │              │</w:t>
      </w:r>
      <w:hyperlink r:id="rId126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│164 │              │</w:t>
      </w:r>
      <w:hyperlink r:id="rId127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│165 │              │МР 01.023-07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бензола,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>, п-ксилола,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альфа-метилстирола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│бензальдегида,  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│166 │              │МУ N 4477-87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│бензола, толуола и </w:t>
      </w:r>
      <w:proofErr w:type="gramStart"/>
      <w:r>
        <w:t>п</w:t>
      </w:r>
      <w:proofErr w:type="gramEnd"/>
      <w:r>
        <w:t>-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 в воздухе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│рабочей зоны"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│167 │- винилацетат │ГОСТ 22648-77   │"Пластмассы. Методы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│определения </w:t>
      </w:r>
      <w:proofErr w:type="gramStart"/>
      <w:r>
        <w:t>гигиенических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│показателей"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│168 │              │МР 2915-82      │"Методические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│рекомендации </w:t>
      </w:r>
      <w:proofErr w:type="gramStart"/>
      <w:r>
        <w:t>по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винилацетата 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воде методом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│газожидкостной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│169 │              │МР 1870-78      │"Методические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│рекомендации </w:t>
      </w:r>
      <w:proofErr w:type="gramStart"/>
      <w:r>
        <w:t>по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│меркуриметрическому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малых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│количеств винилацетата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│воде, в </w:t>
      </w:r>
      <w:proofErr w:type="gramStart"/>
      <w:r>
        <w:t>водно-спиртовых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растворах</w:t>
      </w:r>
      <w:proofErr w:type="gramEnd"/>
      <w:r>
        <w:t xml:space="preserve"> и пищевых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продуктах</w:t>
      </w:r>
      <w:proofErr w:type="gramEnd"/>
      <w:r>
        <w:t>"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│170 │- гексамет</w:t>
      </w:r>
      <w:proofErr w:type="gramStart"/>
      <w:r>
        <w:t>и-</w:t>
      </w:r>
      <w:proofErr w:type="gramEnd"/>
      <w:r>
        <w:t xml:space="preserve">  │МР 1503-76      │"Методические            │          │</w:t>
      </w:r>
    </w:p>
    <w:p w:rsidR="00C85F33" w:rsidRDefault="00C85F33">
      <w:pPr>
        <w:pStyle w:val="ConsPlusCell"/>
        <w:jc w:val="both"/>
      </w:pPr>
      <w:r>
        <w:t xml:space="preserve">│    │лендиамин     │                │рекомендации </w:t>
      </w:r>
      <w:proofErr w:type="gramStart"/>
      <w:r>
        <w:t>по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│гексаметилендиамина в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│воде </w:t>
      </w:r>
      <w:proofErr w:type="gramStart"/>
      <w:r>
        <w:t>при</w:t>
      </w:r>
      <w:proofErr w:type="gramEnd"/>
      <w:r>
        <w:t xml:space="preserve"> санитарно-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│химических </w:t>
      </w:r>
      <w:proofErr w:type="gramStart"/>
      <w:r>
        <w:t>исследованиях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│в полимерных материалах,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│применяемых в пищевой и  │          │</w:t>
      </w:r>
    </w:p>
    <w:p w:rsidR="00C85F33" w:rsidRDefault="00C85F33">
      <w:pPr>
        <w:pStyle w:val="ConsPlusCell"/>
        <w:jc w:val="both"/>
      </w:pPr>
      <w:r>
        <w:t>│    │              │                │текстильной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│промышленности"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│171 │              │Инструкция      │"Инструкция </w:t>
      </w:r>
      <w:proofErr w:type="gramStart"/>
      <w:r>
        <w:t>по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>│    │              │N 880-71        │санитарно-химическому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│172 │              │Инструкция      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C85F33" w:rsidRDefault="00C85F33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│контактирующих с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│173 │              │МВИ. МН         │"Методика выполнения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│1402-2000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│дибутилфталата и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│диоктилфталата в водной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водно-спиртовых </w:t>
      </w:r>
      <w:proofErr w:type="gramStart"/>
      <w:r>
        <w:t>средах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│методом </w:t>
      </w:r>
      <w:proofErr w:type="gramStart"/>
      <w:r>
        <w:t>газовой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│174 │- диметилт</w:t>
      </w:r>
      <w:proofErr w:type="gramStart"/>
      <w:r>
        <w:t>е-</w:t>
      </w:r>
      <w:proofErr w:type="gramEnd"/>
      <w:r>
        <w:t xml:space="preserve">  │</w:t>
      </w:r>
      <w:hyperlink r:id="rId128" w:history="1">
        <w:r>
          <w:rPr>
            <w:color w:val="0000FF"/>
          </w:rPr>
          <w:t>МУК 4.1.745-99</w:t>
        </w:r>
      </w:hyperlink>
      <w:r>
        <w:t xml:space="preserve">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│рефталат      │                │определение диметилового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│эфира </w:t>
      </w:r>
      <w:proofErr w:type="gramStart"/>
      <w:r>
        <w:t>терефталевой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│кислоты в воде";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│Инструкция N 880-71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│"Инструкция </w:t>
      </w:r>
      <w:proofErr w:type="gramStart"/>
      <w:r>
        <w:t>по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│санитарно-химическому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│изготовленных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 полимерных и других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материалов,│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│175 │              │МР 01.025-07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│диметилфталата,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│диметилтерефталата,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│диэтилфталата,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│дибутилфталата,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│бутилбензилфталата,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│бис(2-этилгексил</w:t>
      </w:r>
      <w:proofErr w:type="gramStart"/>
      <w:r>
        <w:t>)ф</w:t>
      </w:r>
      <w:proofErr w:type="gramEnd"/>
      <w:r>
        <w:t>талата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диоктилфталата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 водных вытяжках </w:t>
      </w:r>
      <w:proofErr w:type="gramStart"/>
      <w:r>
        <w:t>из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│материалов </w:t>
      </w:r>
      <w:proofErr w:type="gramStart"/>
      <w:r>
        <w:t>различного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│состава"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│176 │              │Инструкция      │"МВИ концентрации        │          │</w:t>
      </w:r>
    </w:p>
    <w:p w:rsidR="00C85F33" w:rsidRDefault="00C85F33">
      <w:pPr>
        <w:pStyle w:val="ConsPlusCell"/>
        <w:jc w:val="both"/>
      </w:pPr>
      <w:r>
        <w:t>│    │              │4.1.11-11-19-   │диметилового эфира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│2004            │терефталевой кислоты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 методом газовой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│177 │              │МВИ. МН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│2367-2005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│диметилового эфира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│терефталевой кислоты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>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│имитирующих пищевые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│продукты, методом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│газовой хроматографии"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│178 │              │МУ N 2704-83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│метилтолуилата, динила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│диметилтерефталата в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воздухе</w:t>
      </w:r>
      <w:proofErr w:type="gramEnd"/>
      <w:r>
        <w:t>"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│179 │- диметилфо</w:t>
      </w:r>
      <w:proofErr w:type="gramStart"/>
      <w:r>
        <w:t>р-</w:t>
      </w:r>
      <w:proofErr w:type="gramEnd"/>
      <w:r>
        <w:t xml:space="preserve"> │</w:t>
      </w:r>
      <w:hyperlink r:id="rId129" w:history="1">
        <w:r>
          <w:rPr>
            <w:color w:val="0000FF"/>
          </w:rPr>
          <w:t>МУК 4.1.1206-03</w:t>
        </w:r>
      </w:hyperlink>
      <w:r>
        <w:t xml:space="preserve">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│мамид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│ацетонитрила, диметил-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│формамида, диэтиламина и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│триэтиламина, в воде"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│180 │              │МУ 11-12-26-96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определению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│диметилформамида в 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│вытяжках (потовая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│жидкость) из волокна     │          │</w:t>
      </w:r>
    </w:p>
    <w:p w:rsidR="00C85F33" w:rsidRDefault="00C85F33">
      <w:pPr>
        <w:pStyle w:val="ConsPlusCell"/>
        <w:jc w:val="both"/>
      </w:pPr>
      <w:r>
        <w:t>│    │              │                │"Нитрон</w:t>
      </w:r>
      <w:proofErr w:type="gramStart"/>
      <w:r>
        <w:t xml:space="preserve"> Д</w:t>
      </w:r>
      <w:proofErr w:type="gramEnd"/>
      <w:r>
        <w:t>" методом газо- │          │</w:t>
      </w:r>
    </w:p>
    <w:p w:rsidR="00C85F33" w:rsidRDefault="00C85F33">
      <w:pPr>
        <w:pStyle w:val="ConsPlusCell"/>
        <w:jc w:val="both"/>
      </w:pPr>
      <w:r>
        <w:t>│    │              │                │жидкостной хроматографии"│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│181 │              │МУК 4.1.1044а-01│"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│акрилонитрила,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│ацетонитрила,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│диметиламина,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│диметилформамида,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│диэтиламина, пропиламина,│          │</w:t>
      </w:r>
    </w:p>
    <w:p w:rsidR="00C85F33" w:rsidRDefault="00C85F33">
      <w:pPr>
        <w:pStyle w:val="ConsPlusCell"/>
        <w:jc w:val="both"/>
      </w:pPr>
      <w:r>
        <w:t>│    │              │                │триэтиламина и этиламина 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воздухе"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│182 │              │МУ N 1495-76а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│на газохроматографическое│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│диметилформамида в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воздухе</w:t>
      </w:r>
      <w:proofErr w:type="gramEnd"/>
      <w:r>
        <w:t>"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│183 │- эпсило</w:t>
      </w:r>
      <w:proofErr w:type="gramStart"/>
      <w:r>
        <w:t>н-</w:t>
      </w:r>
      <w:proofErr w:type="gramEnd"/>
      <w:r>
        <w:t xml:space="preserve">    │НДП 30.2:3.2-95 │"Методика выполнения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│капролактам   │(НДП 30.2:3.2-  │измерений эпсилон-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│04)             │капролактама в природных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сточных </w:t>
      </w:r>
      <w:proofErr w:type="gramStart"/>
      <w:r>
        <w:t>водах</w:t>
      </w:r>
      <w:proofErr w:type="gramEnd"/>
      <w:r>
        <w:t>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│184 │              │Инструкция      │"Инструкция </w:t>
      </w:r>
      <w:proofErr w:type="gramStart"/>
      <w:r>
        <w:t>по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>│    │              │N 4259-87       │санитарно-химическому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│использования </w:t>
      </w:r>
      <w:proofErr w:type="gramStart"/>
      <w:r>
        <w:t>в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│хозяйственно-питьевом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водоснабжении</w:t>
      </w:r>
      <w:proofErr w:type="gramEnd"/>
      <w:r>
        <w:t xml:space="preserve"> и водном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хозяйстве</w:t>
      </w:r>
      <w:proofErr w:type="gramEnd"/>
      <w:r>
        <w:t>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│185 │              │</w:t>
      </w:r>
      <w:hyperlink r:id="rId130" w:history="1">
        <w:r>
          <w:rPr>
            <w:color w:val="0000FF"/>
          </w:rPr>
          <w:t>МУК 4.1.1209-03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эпсилон-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│капролактама в воде"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│186 │              │Инструкция      │"Методы исследования     │          │</w:t>
      </w:r>
    </w:p>
    <w:p w:rsidR="00C85F33" w:rsidRDefault="00C85F33">
      <w:pPr>
        <w:pStyle w:val="ConsPlusCell"/>
        <w:jc w:val="both"/>
      </w:pPr>
      <w:r>
        <w:t>│    │              │4.1.10-14-101-  │полимерных материалов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│2005, глава 5.  │для </w:t>
      </w:r>
      <w:proofErr w:type="gramStart"/>
      <w:r>
        <w:t>гигиенической</w:t>
      </w:r>
      <w:proofErr w:type="gramEnd"/>
      <w:r>
        <w:t xml:space="preserve">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│187 │              │ГОСТ 30351-2001 │"Полиамиды, волокна,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│ткани, пленки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│полиамидные. Определение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│массовой доли </w:t>
      </w:r>
      <w:proofErr w:type="gramStart"/>
      <w:r>
        <w:t>остаточных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│капролактама 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│низкомолекулярных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│соединений и их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│концентрации миграции </w:t>
      </w:r>
      <w:proofErr w:type="gramStart"/>
      <w:r>
        <w:t>в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│воду. Методы жидкостной  │          │</w:t>
      </w:r>
    </w:p>
    <w:p w:rsidR="00C85F33" w:rsidRDefault="00C85F33">
      <w:pPr>
        <w:pStyle w:val="ConsPlusCell"/>
        <w:jc w:val="both"/>
      </w:pPr>
      <w:r>
        <w:t>│    │              │                │и газожидкостной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│188 │- ксилолы     │</w:t>
      </w:r>
      <w:hyperlink r:id="rId131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proofErr w:type="gramStart"/>
      <w:r>
        <w:t>│    │(смесь        │                │по хромато-масс-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│изомеров)     │                │</w:t>
      </w:r>
      <w:proofErr w:type="gramStart"/>
      <w:r>
        <w:t>спектрометрическому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│189 │              │</w:t>
      </w:r>
      <w:hyperlink r:id="rId132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газо-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│пентана, </w:t>
      </w:r>
      <w:proofErr w:type="gramStart"/>
      <w:r>
        <w:t>о-</w:t>
      </w:r>
      <w:proofErr w:type="gramEnd"/>
      <w:r>
        <w:t>, м-, п-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декана в воде"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│190 │              │</w:t>
      </w:r>
      <w:hyperlink r:id="rId133" w:history="1">
        <w:r>
          <w:rPr>
            <w:color w:val="0000FF"/>
          </w:rPr>
          <w:t>МУК 4.1.1205-03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│тетра-хлорэтилена,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п-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│ксилолов, </w:t>
      </w:r>
      <w:proofErr w:type="gramStart"/>
      <w:r>
        <w:t>о-ксилола</w:t>
      </w:r>
      <w:proofErr w:type="gramEnd"/>
      <w:r>
        <w:t>,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│нафталина в воде"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│191 │              │МР N 29 ФЦ/830  │"Газохроматографическое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</w:t>
      </w:r>
      <w:proofErr w:type="gramStart"/>
      <w:r>
        <w:t>массовой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п-</w:t>
      </w:r>
      <w:proofErr w:type="gramEnd"/>
      <w:r>
        <w:t>, и о-ксилолов,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│альфа-метилстирола в     │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    │              │                │водных вытяжках </w:t>
      </w:r>
      <w:proofErr w:type="gramStart"/>
      <w:r>
        <w:t>из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│полистирольных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│192 │              │Инструкция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│4.1.10-12-39-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│2005            │ацетона, метанола,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│этилбензола, пентана,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>, п-ксилола,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│гексана, октана и декана 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воде методом газовой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│193 │              │Инструкция      │"</w:t>
      </w:r>
      <w:proofErr w:type="gramStart"/>
      <w:r>
        <w:t>Газохроматографический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│4.1.10-14-91-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C85F33" w:rsidRDefault="00C85F33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 в воде,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│пищевых </w:t>
      </w:r>
      <w:proofErr w:type="gramStart"/>
      <w:r>
        <w:t>продуктах</w:t>
      </w:r>
      <w:proofErr w:type="gramEnd"/>
      <w:r>
        <w:t>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│194 │              │МР 01.024-07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│195 │              │МУК 4.1.1046-01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орт</w:t>
      </w:r>
      <w:proofErr w:type="gramStart"/>
      <w:r>
        <w:t>о-</w:t>
      </w:r>
      <w:proofErr w:type="gramEnd"/>
      <w:r>
        <w:t>, мета-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параксилолов </w:t>
      </w:r>
      <w:proofErr w:type="gramStart"/>
      <w:r>
        <w:t>в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воздухе</w:t>
      </w:r>
      <w:proofErr w:type="gramEnd"/>
      <w:r>
        <w:t>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│196 │              │</w:t>
      </w:r>
      <w:hyperlink r:id="rId134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│197 │              │МР 01.023-07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бензола,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>, п-ксилола,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альфа-метилстирола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│бензальдегида,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│198 │              │</w:t>
      </w:r>
      <w:hyperlink r:id="rId135" w:history="1">
        <w:r>
          <w:rPr>
            <w:color w:val="0000FF"/>
          </w:rPr>
          <w:t>МУК 2.3.3.052-96</w:t>
        </w:r>
      </w:hyperlink>
      <w:r>
        <w:t>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│исследования изделий </w:t>
      </w:r>
      <w:proofErr w:type="gramStart"/>
      <w:r>
        <w:t>из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│полистирола 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│199 │              │МУ N 4477-87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 и n-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 в воздухе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│рабочей зоны"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│200 │- метилакрилат│</w:t>
      </w:r>
      <w:hyperlink r:id="rId136" w:history="1">
        <w:r>
          <w:rPr>
            <w:color w:val="0000FF"/>
          </w:rPr>
          <w:t>МУК 4.1.656-96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метилакрилата│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метилметакрилата </w:t>
      </w:r>
      <w:proofErr w:type="gramStart"/>
      <w:r>
        <w:t>в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│201 │              │МУК 4.1.025-95  │"Методы измерений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│массовой концентрации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│метакриловых соединений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 объектах </w:t>
      </w:r>
      <w:proofErr w:type="gramStart"/>
      <w:r>
        <w:t>окружающей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│среды"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│202 │              │МУК 4.1.620-96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│метилакрилата в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│203 │- метилмет</w:t>
      </w:r>
      <w:proofErr w:type="gramStart"/>
      <w:r>
        <w:t>а-</w:t>
      </w:r>
      <w:proofErr w:type="gramEnd"/>
      <w:r>
        <w:t xml:space="preserve">  │</w:t>
      </w:r>
      <w:hyperlink r:id="rId137" w:history="1">
        <w:r>
          <w:rPr>
            <w:color w:val="0000FF"/>
          </w:rPr>
          <w:t>МУК 2.3.3.052-96</w:t>
        </w:r>
      </w:hyperlink>
      <w:r>
        <w:t>│"Санитарно-химические    │          │</w:t>
      </w:r>
    </w:p>
    <w:p w:rsidR="00C85F33" w:rsidRDefault="00C85F33">
      <w:pPr>
        <w:pStyle w:val="ConsPlusCell"/>
        <w:jc w:val="both"/>
      </w:pPr>
      <w:r>
        <w:t xml:space="preserve">│    │крилат        │                │исследования изделий </w:t>
      </w:r>
      <w:proofErr w:type="gramStart"/>
      <w:r>
        <w:t>из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│полистирола 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│204 │              │</w:t>
      </w:r>
      <w:hyperlink r:id="rId138" w:history="1">
        <w:r>
          <w:rPr>
            <w:color w:val="0000FF"/>
          </w:rPr>
          <w:t>МУК 4.1.656-96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│метилакрилата и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│метилметакрилата в воде"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│205 │              │МУК 4.1.025-95  │"Методы измерений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│массовой концентрации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│метакриловых соединений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 объектах </w:t>
      </w:r>
      <w:proofErr w:type="gramStart"/>
      <w:r>
        <w:t>окружающей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│среды"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│206 │              │</w:t>
      </w:r>
      <w:hyperlink r:id="rId139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│207 │- спирт       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метиловый</w:t>
      </w:r>
      <w:proofErr w:type="gramEnd"/>
      <w:r>
        <w:t xml:space="preserve">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│бутанола, бензола,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 xml:space="preserve"> и п-силолов,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│208 │              │МУ 4149-86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осуществлению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│государственного надзора │          │</w:t>
      </w:r>
    </w:p>
    <w:p w:rsidR="00C85F33" w:rsidRDefault="00C85F33">
      <w:pPr>
        <w:pStyle w:val="ConsPlusCell"/>
        <w:jc w:val="both"/>
      </w:pPr>
      <w:r>
        <w:t>│    │              │                │за производством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│применением </w:t>
      </w:r>
      <w:proofErr w:type="gramStart"/>
      <w:r>
        <w:t>полимерных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│полиолефинов,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│209 │              │</w:t>
      </w:r>
      <w:hyperlink r:id="rId140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газо-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│хроматографическому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│пентана, </w:t>
      </w:r>
      <w:proofErr w:type="gramStart"/>
      <w:r>
        <w:t>о-</w:t>
      </w:r>
      <w:proofErr w:type="gramEnd"/>
      <w:r>
        <w:t>, м-, п-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декана в воде"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│210 │              │</w:t>
      </w:r>
      <w:hyperlink r:id="rId141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│211 │              │</w:t>
      </w:r>
      <w:hyperlink r:id="rId142" w:history="1">
        <w:r>
          <w:rPr>
            <w:color w:val="0000FF"/>
          </w:rPr>
          <w:t>МУК 4.1.600-96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 и изопропанола  │          │</w:t>
      </w:r>
    </w:p>
    <w:p w:rsidR="00C85F33" w:rsidRDefault="00C85F33">
      <w:pPr>
        <w:pStyle w:val="ConsPlusCell"/>
        <w:jc w:val="both"/>
      </w:pPr>
      <w:r>
        <w:t>│    │              │                │в атмосферном воздухе"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│212 │              │МР 01.022-07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│213 │              │МУК         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│4.1.1046(а)-01  │определение метанола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воздухе</w:t>
      </w:r>
      <w:proofErr w:type="gramEnd"/>
      <w:r>
        <w:t>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│214 │              │МУК 4.1.624-96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метилового</w:t>
      </w:r>
      <w:proofErr w:type="gramEnd"/>
      <w:r>
        <w:t xml:space="preserve"> и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этилового</w:t>
      </w:r>
      <w:proofErr w:type="gramEnd"/>
      <w:r>
        <w:t xml:space="preserve"> спиртов в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│215 │              │Инструкция      │"Осуществление           │          │</w:t>
      </w:r>
    </w:p>
    <w:p w:rsidR="00C85F33" w:rsidRDefault="00C85F33">
      <w:pPr>
        <w:pStyle w:val="ConsPlusCell"/>
        <w:jc w:val="both"/>
      </w:pPr>
      <w:r>
        <w:t>│    │              │4.1.10-15-90-   │государственного надзора │          │</w:t>
      </w:r>
    </w:p>
    <w:p w:rsidR="00C85F33" w:rsidRDefault="00C85F33">
      <w:pPr>
        <w:pStyle w:val="ConsPlusCell"/>
        <w:jc w:val="both"/>
      </w:pPr>
      <w:r>
        <w:t>│    │              │2005            │за производством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│применением </w:t>
      </w:r>
      <w:proofErr w:type="gramStart"/>
      <w:r>
        <w:t>полимерных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│полиолефинов,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│216 │              │Инструкция      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C85F33" w:rsidRDefault="00C85F33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материалов,│          │</w:t>
      </w:r>
    </w:p>
    <w:p w:rsidR="00C85F33" w:rsidRDefault="00C85F33">
      <w:pPr>
        <w:pStyle w:val="ConsPlusCell"/>
        <w:jc w:val="both"/>
      </w:pPr>
      <w:r>
        <w:t>│    │              │                │контактирующих с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│Методические указания </w:t>
      </w:r>
      <w:proofErr w:type="gramStart"/>
      <w:r>
        <w:t>по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│метанола и этанола </w:t>
      </w:r>
      <w:proofErr w:type="gramStart"/>
      <w:r>
        <w:t>в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:     │          │</w:t>
      </w:r>
    </w:p>
    <w:p w:rsidR="00C85F33" w:rsidRDefault="00C85F33">
      <w:pPr>
        <w:pStyle w:val="ConsPlusCell"/>
        <w:jc w:val="both"/>
      </w:pPr>
      <w:r>
        <w:t>│    │              │                │Утв. МЗ РБ 29.03.1993,   │          │</w:t>
      </w:r>
    </w:p>
    <w:p w:rsidR="00C85F33" w:rsidRDefault="00C85F33">
      <w:pPr>
        <w:pStyle w:val="ConsPlusCell"/>
        <w:jc w:val="both"/>
      </w:pPr>
      <w:r>
        <w:t>│    │              │                │N 76"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│217 │- спирт       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бутиловый</w:t>
      </w:r>
      <w:proofErr w:type="gramEnd"/>
      <w:r>
        <w:t xml:space="preserve">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│218 │              │МУ 4149-86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осуществлению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│государственного надзора │          │</w:t>
      </w:r>
    </w:p>
    <w:p w:rsidR="00C85F33" w:rsidRDefault="00C85F33">
      <w:pPr>
        <w:pStyle w:val="ConsPlusCell"/>
        <w:jc w:val="both"/>
      </w:pPr>
      <w:r>
        <w:t>│    │              │                │за производством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│применением </w:t>
      </w:r>
      <w:proofErr w:type="gramStart"/>
      <w:r>
        <w:t>полимерных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│полиолефинов,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│219 │              │</w:t>
      </w:r>
      <w:hyperlink r:id="rId143" w:history="1">
        <w:r>
          <w:rPr>
            <w:color w:val="0000FF"/>
          </w:rPr>
          <w:t>МУК 4.1.654-96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бутаналя,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│бутанола, изизобутанола,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│2-этилгексаналя, 2-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│этилгексеналя и 2-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│этилгексанола в воде"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│220 │              │МР 01.022-07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│ацетальдегида, ацетона,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│метилацетата, этилаце-   │          │</w:t>
      </w:r>
    </w:p>
    <w:p w:rsidR="00C85F33" w:rsidRDefault="00C85F33">
      <w:pPr>
        <w:pStyle w:val="ConsPlusCell"/>
        <w:jc w:val="both"/>
      </w:pPr>
      <w:r>
        <w:t>│    │              │                │тата, метанола,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этанола,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│н-пропилацетата, н-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│221 │              │</w:t>
      </w:r>
      <w:hyperlink r:id="rId144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│222 │              │Инструкция      │"Осуществление           │          │</w:t>
      </w:r>
    </w:p>
    <w:p w:rsidR="00C85F33" w:rsidRDefault="00C85F33">
      <w:pPr>
        <w:pStyle w:val="ConsPlusCell"/>
        <w:jc w:val="both"/>
      </w:pPr>
      <w:r>
        <w:t>│    │              │4.1.10-15-90-   │государственного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│2005            │санитарного надзора </w:t>
      </w:r>
      <w:proofErr w:type="gramStart"/>
      <w:r>
        <w:t>за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│производством и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│применением </w:t>
      </w:r>
      <w:proofErr w:type="gramStart"/>
      <w:r>
        <w:t>полимерных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 класса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│полиолефинов,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│223 │              │МУ N 2902-83    │"Методические указания </w:t>
      </w:r>
      <w:proofErr w:type="gramStart"/>
      <w:r>
        <w:t>по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│метилового, этилового,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│изопропилового, н-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│пропилового, н-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бутилового</w:t>
      </w:r>
      <w:proofErr w:type="gramEnd"/>
      <w:r>
        <w:t>, фтор-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│бутилового и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изобутилового</w:t>
      </w:r>
      <w:proofErr w:type="gramEnd"/>
      <w:r>
        <w:t xml:space="preserve"> спиртов в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воздухе</w:t>
      </w:r>
      <w:proofErr w:type="gramEnd"/>
      <w:r>
        <w:t xml:space="preserve"> рабочей зоны"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│224 │- стирол      │ГОСТ 15820-82   │"Полистирол и сополимеры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│стирола.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│остаточных мономеров и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│примесей"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│225 │              │ГОСТ 22648-77   │"Пластмассы. Методы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│определения </w:t>
      </w:r>
      <w:proofErr w:type="gramStart"/>
      <w:r>
        <w:t>гигиенических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│показателей"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│226 │              │</w:t>
      </w:r>
      <w:hyperlink r:id="rId145" w:history="1">
        <w:r>
          <w:rPr>
            <w:color w:val="0000FF"/>
          </w:rPr>
          <w:t>МУК 2.3.3.052-96</w:t>
        </w:r>
      </w:hyperlink>
      <w:r>
        <w:t>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│исследования изделий </w:t>
      </w:r>
      <w:proofErr w:type="gramStart"/>
      <w:r>
        <w:t>из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│полистирола и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│сополимеров стирола"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│227 │              │</w:t>
      </w:r>
      <w:hyperlink r:id="rId146" w:history="1">
        <w:r>
          <w:rPr>
            <w:color w:val="0000FF"/>
          </w:rPr>
          <w:t>МУК 4.1.739-99</w:t>
        </w:r>
      </w:hyperlink>
      <w:r>
        <w:t xml:space="preserve">  │"Хромато-масс-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о-ксилола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воде"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│228 │              │</w:t>
      </w:r>
      <w:hyperlink r:id="rId147" w:history="1">
        <w:r>
          <w:rPr>
            <w:color w:val="0000FF"/>
          </w:rPr>
          <w:t>МУК 4.1.1205-03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п-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│ксилолов, </w:t>
      </w:r>
      <w:proofErr w:type="gramStart"/>
      <w:r>
        <w:t>о-ксилола</w:t>
      </w:r>
      <w:proofErr w:type="gramEnd"/>
      <w:r>
        <w:t>,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│нафталина в воде"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│229 │              │</w:t>
      </w:r>
      <w:hyperlink r:id="rId148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│230 │              │МР N 29 ФЦ/830  │"Газохроматографическое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</w:t>
      </w:r>
      <w:proofErr w:type="gramStart"/>
      <w:r>
        <w:t>массовой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п-</w:t>
      </w:r>
      <w:proofErr w:type="gramEnd"/>
      <w:r>
        <w:t xml:space="preserve"> и о-ксилолов,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│альфа-метилстирола в     │          │</w:t>
      </w:r>
      <w:proofErr w:type="gramEnd"/>
    </w:p>
    <w:p w:rsidR="00C85F33" w:rsidRDefault="00C85F33">
      <w:pPr>
        <w:pStyle w:val="ConsPlusCell"/>
        <w:jc w:val="both"/>
      </w:pPr>
      <w:r>
        <w:t xml:space="preserve">│    │              │                │водных вытяжках </w:t>
      </w:r>
      <w:proofErr w:type="gramStart"/>
      <w:r>
        <w:t>из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│полистирольных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│231 │              │МР 01.024-07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│232 │              │</w:t>
      </w:r>
      <w:hyperlink r:id="rId149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│233 │              │Инструкция      │"Методы исследования     │          │</w:t>
      </w:r>
    </w:p>
    <w:p w:rsidR="00C85F33" w:rsidRDefault="00C85F33">
      <w:pPr>
        <w:pStyle w:val="ConsPlusCell"/>
        <w:jc w:val="both"/>
      </w:pPr>
      <w:r>
        <w:t>│    │              │4.1.10-14-101-  │полимерных материалов    │          │</w:t>
      </w:r>
    </w:p>
    <w:p w:rsidR="00C85F33" w:rsidRDefault="00C85F33">
      <w:pPr>
        <w:pStyle w:val="ConsPlusCell"/>
        <w:jc w:val="both"/>
      </w:pPr>
      <w:r>
        <w:t>│    │              │2005            │для гигиенической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│оценки"        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│234 │              │МВИ. МН 1401-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│2000     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│стирола в </w:t>
      </w:r>
      <w:proofErr w:type="gramStart"/>
      <w:r>
        <w:t>водной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│водно-спиртовых </w:t>
      </w:r>
      <w:proofErr w:type="gramStart"/>
      <w:r>
        <w:t>средах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│имитирующих алкогольные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│напитки, методом </w:t>
      </w:r>
      <w:proofErr w:type="gramStart"/>
      <w:r>
        <w:t>газовой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│235 │              │</w:t>
      </w:r>
      <w:hyperlink r:id="rId150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│236 │              │</w:t>
      </w:r>
      <w:hyperlink r:id="rId151" w:history="1">
        <w:r>
          <w:rPr>
            <w:color w:val="0000FF"/>
          </w:rPr>
          <w:t>МУК 4.1.662-97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│по определению </w:t>
      </w:r>
      <w:proofErr w:type="gramStart"/>
      <w:r>
        <w:t>массовой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│концентрации стирола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│методом </w:t>
      </w:r>
      <w:proofErr w:type="gramStart"/>
      <w:r>
        <w:t>газовой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│237 │              │МР 01.023-07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бензола,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>, п-ксилола,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альфа-метилстирола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│бензальдегида,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│238 │              │МУ N 4759-88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воздухе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│рабочей зоны"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│239 │- толуол      │МР 01.024-07  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ацетальдегида,  │          │</w:t>
      </w:r>
    </w:p>
    <w:p w:rsidR="00C85F33" w:rsidRDefault="00C85F33">
      <w:pPr>
        <w:pStyle w:val="ConsPlusCell"/>
        <w:jc w:val="both"/>
      </w:pPr>
      <w:r>
        <w:t>│    │              │                │ацетона, метилацетата,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│этилацетата, метанола,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│изопропанола,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│акрилонитрила, </w:t>
      </w:r>
      <w:proofErr w:type="gramStart"/>
      <w:r>
        <w:t>н</w:t>
      </w:r>
      <w:proofErr w:type="gramEnd"/>
      <w:r>
        <w:t>-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│пропанола, н-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│пропилацетата,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│изобутилацетата,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│бутилацетата,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│изобутанола, н-бутанола,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│бензола, толуола,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о- и п-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│ксилолов,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альфа-          │          │</w:t>
      </w:r>
    </w:p>
    <w:p w:rsidR="00C85F33" w:rsidRDefault="00C85F33">
      <w:pPr>
        <w:pStyle w:val="ConsPlusCell"/>
        <w:jc w:val="both"/>
      </w:pPr>
      <w:r>
        <w:lastRenderedPageBreak/>
        <w:t xml:space="preserve">│    │              │                │метилстирола в </w:t>
      </w:r>
      <w:proofErr w:type="gramStart"/>
      <w:r>
        <w:t>водных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│240 │              │</w:t>
      </w:r>
      <w:hyperlink r:id="rId152" w:history="1">
        <w:r>
          <w:rPr>
            <w:color w:val="0000FF"/>
          </w:rPr>
          <w:t>МУК 4.1.739-99</w:t>
        </w:r>
      </w:hyperlink>
      <w:r>
        <w:t xml:space="preserve">  │"Хромато-масс-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хлорбензола,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о-ксилола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воде"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│241 │              │</w:t>
      </w:r>
      <w:hyperlink r:id="rId153" w:history="1">
        <w:r>
          <w:rPr>
            <w:color w:val="0000FF"/>
          </w:rPr>
          <w:t>МУК 4.1.650-96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ацетона,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│метанола, бензола,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│толуола, этилбензола,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│пентана, </w:t>
      </w:r>
      <w:proofErr w:type="gramStart"/>
      <w:r>
        <w:t>о-</w:t>
      </w:r>
      <w:proofErr w:type="gramEnd"/>
      <w:r>
        <w:t>, м-, п-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│ксилола, гексана, октана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декана в воде"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│242 │              │</w:t>
      </w:r>
      <w:hyperlink r:id="rId154" w:history="1">
        <w:r>
          <w:rPr>
            <w:color w:val="0000FF"/>
          </w:rPr>
          <w:t>МУК 4.1.1205-03</w:t>
        </w:r>
      </w:hyperlink>
      <w:r>
        <w:t xml:space="preserve">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бензола,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│трихлорэтилена, толуола, │          │</w:t>
      </w:r>
    </w:p>
    <w:p w:rsidR="00C85F33" w:rsidRDefault="00C85F33">
      <w:pPr>
        <w:pStyle w:val="ConsPlusCell"/>
        <w:jc w:val="both"/>
      </w:pPr>
      <w:r>
        <w:t>│    │              │                │тетрахлорэтилена,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м-</w:t>
      </w:r>
      <w:proofErr w:type="gramEnd"/>
      <w:r>
        <w:t>, п-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│ксилолов, </w:t>
      </w:r>
      <w:proofErr w:type="gramStart"/>
      <w:r>
        <w:t>о-ксилола</w:t>
      </w:r>
      <w:proofErr w:type="gramEnd"/>
      <w:r>
        <w:t>,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│стирола,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│изопропилбензола,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│ортохлортолуола и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│нафталина в воде"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│243 │              │</w:t>
      </w:r>
      <w:hyperlink r:id="rId155" w:history="1">
        <w:r>
          <w:rPr>
            <w:color w:val="0000FF"/>
          </w:rPr>
          <w:t>МУК 4.1.649-96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│244 │              │МР N 29 ФЦ/830  │"Газохроматографическое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</w:t>
      </w:r>
      <w:proofErr w:type="gramStart"/>
      <w:r>
        <w:t>массовой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бензола,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п-</w:t>
      </w:r>
      <w:proofErr w:type="gramEnd"/>
      <w:r>
        <w:t xml:space="preserve"> и о-ксилолов,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альфа-метилстирола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 водных вытяжках </w:t>
      </w:r>
      <w:proofErr w:type="gramStart"/>
      <w:r>
        <w:t>из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│полистирольных пластиков"│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│245 │              │</w:t>
      </w:r>
      <w:hyperlink r:id="rId156" w:history="1">
        <w:r>
          <w:rPr>
            <w:color w:val="0000FF"/>
          </w:rPr>
          <w:t>МУК 4.1.618-96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хромато-масс-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│спектрометрическому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</w:t>
      </w:r>
      <w:proofErr w:type="gramStart"/>
      <w:r>
        <w:t>летучих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веществ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│246 │              │</w:t>
      </w:r>
      <w:hyperlink r:id="rId157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│247 │              │</w:t>
      </w:r>
      <w:hyperlink r:id="rId158" w:history="1">
        <w:r>
          <w:rPr>
            <w:color w:val="0000FF"/>
          </w:rPr>
          <w:t>МУК 4.1.651-96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толуола </w:t>
      </w:r>
      <w:proofErr w:type="gramStart"/>
      <w:r>
        <w:t>в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│248 │              │МР 01.023-07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гексана,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│гептана, бензола,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│толуола, этилбензола, </w:t>
      </w:r>
      <w:proofErr w:type="gramStart"/>
      <w:r>
        <w:t>м</w:t>
      </w:r>
      <w:proofErr w:type="gramEnd"/>
      <w:r>
        <w:t>-,│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о-</w:t>
      </w:r>
      <w:proofErr w:type="gramEnd"/>
      <w:r>
        <w:t>, п-ксилола,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│изопропилбензола, </w:t>
      </w:r>
      <w:proofErr w:type="gramStart"/>
      <w:r>
        <w:t>н</w:t>
      </w:r>
      <w:proofErr w:type="gramEnd"/>
      <w:r>
        <w:t>-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│пропилбензола, стирола,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альфа-метилстирола</w:t>
      </w:r>
      <w:proofErr w:type="gramEnd"/>
      <w:r>
        <w:t>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│бензальдегида,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│выделяющихся в воздушную │          │</w:t>
      </w:r>
    </w:p>
    <w:p w:rsidR="00C85F33" w:rsidRDefault="00C85F33">
      <w:pPr>
        <w:pStyle w:val="ConsPlusCell"/>
        <w:jc w:val="both"/>
      </w:pPr>
      <w:r>
        <w:t>│    │              │                │среду из материалов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│249 │              │Инструкция      │"</w:t>
      </w:r>
      <w:proofErr w:type="gramStart"/>
      <w:r>
        <w:t>Газохроматографический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│4.1.10-15-91-   │метод определения        │          │</w:t>
      </w:r>
    </w:p>
    <w:p w:rsidR="00C85F33" w:rsidRDefault="00C85F33">
      <w:pPr>
        <w:pStyle w:val="ConsPlusCell"/>
        <w:jc w:val="both"/>
      </w:pPr>
      <w:r>
        <w:t>│    │              │2005            │остаточных мономеров и   │          │</w:t>
      </w:r>
    </w:p>
    <w:p w:rsidR="00C85F33" w:rsidRDefault="00C85F33">
      <w:pPr>
        <w:pStyle w:val="ConsPlusCell"/>
        <w:jc w:val="both"/>
      </w:pPr>
      <w:r>
        <w:t>│    │              │                │неполимеризующихся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│примесей, выделяющихся   │          │</w:t>
      </w:r>
    </w:p>
    <w:p w:rsidR="00C85F33" w:rsidRDefault="00C85F33">
      <w:pPr>
        <w:pStyle w:val="ConsPlusCell"/>
        <w:jc w:val="both"/>
      </w:pPr>
      <w:r>
        <w:t>│    │              │                │из полистирольных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│пластиков в воде,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 xml:space="preserve"> и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│пищевых </w:t>
      </w:r>
      <w:proofErr w:type="gramStart"/>
      <w:r>
        <w:t>продуктах</w:t>
      </w:r>
      <w:proofErr w:type="gramEnd"/>
      <w:r>
        <w:t>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│250 │              │Инструкция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│4.1.11-11-13-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│2004            │бензола, толуола,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│хлорбензола,  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│этилбензола, </w:t>
      </w:r>
      <w:proofErr w:type="gramStart"/>
      <w:r>
        <w:t>о-ксилола</w:t>
      </w:r>
      <w:proofErr w:type="gramEnd"/>
      <w:r>
        <w:t>,  │          │</w:t>
      </w:r>
    </w:p>
    <w:p w:rsidR="00C85F33" w:rsidRDefault="00C85F33">
      <w:pPr>
        <w:pStyle w:val="ConsPlusCell"/>
        <w:jc w:val="both"/>
      </w:pPr>
      <w:r>
        <w:t>│    │              │                │стирола в воде методом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│хромато-масс-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│спектрометрии"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│251 │              │МУ N 4477-87    │Методические указания </w:t>
      </w:r>
      <w:proofErr w:type="gramStart"/>
      <w:r>
        <w:t>по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│бензола, толуола и </w:t>
      </w:r>
      <w:proofErr w:type="gramStart"/>
      <w:r>
        <w:t>п</w:t>
      </w:r>
      <w:proofErr w:type="gramEnd"/>
      <w:r>
        <w:t>-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│ксилола в воздухе </w:t>
      </w:r>
      <w:proofErr w:type="gramStart"/>
      <w:r>
        <w:t>рабочей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│зоны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│252 │-фенол        │</w:t>
      </w:r>
      <w:hyperlink r:id="rId159" w:history="1">
        <w:r>
          <w:rPr>
            <w:color w:val="0000FF"/>
          </w:rPr>
          <w:t>МУК 4.1.752-99</w:t>
        </w:r>
      </w:hyperlink>
      <w:r>
        <w:t xml:space="preserve">  │"</w:t>
      </w:r>
      <w:proofErr w:type="gramStart"/>
      <w:r>
        <w:t>Газохроматографическое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фенола </w:t>
      </w:r>
      <w:proofErr w:type="gramStart"/>
      <w:r>
        <w:t>в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│воде";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│МУК 4.1.647-96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│определению фенола </w:t>
      </w:r>
      <w:proofErr w:type="gramStart"/>
      <w:r>
        <w:t>в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│253 │              │</w:t>
      </w:r>
      <w:hyperlink r:id="rId160" w:history="1">
        <w:r>
          <w:rPr>
            <w:color w:val="0000FF"/>
          </w:rPr>
          <w:t>МУК 4.1.737-99</w:t>
        </w:r>
      </w:hyperlink>
      <w:r>
        <w:t xml:space="preserve">  │"Хромато-масс-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│спектрометрическое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│определение фенолов </w:t>
      </w:r>
      <w:proofErr w:type="gramStart"/>
      <w:r>
        <w:t>в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│254 │              │</w:t>
      </w:r>
      <w:hyperlink r:id="rId161" w:history="1">
        <w:r>
          <w:rPr>
            <w:color w:val="0000FF"/>
          </w:rPr>
          <w:t>МУК 4.1.1263-03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фенолов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│общих и летучих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методом│          │</w:t>
      </w:r>
    </w:p>
    <w:p w:rsidR="00C85F33" w:rsidRDefault="00C85F33">
      <w:pPr>
        <w:pStyle w:val="ConsPlusCell"/>
        <w:jc w:val="both"/>
      </w:pPr>
      <w:r>
        <w:t>│    │              │                │в пробах питьевой воды и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│воды </w:t>
      </w:r>
      <w:proofErr w:type="gramStart"/>
      <w:r>
        <w:t>поверхностных</w:t>
      </w:r>
      <w:proofErr w:type="gramEnd"/>
      <w:r>
        <w:t xml:space="preserve"> и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│подземных источников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│водопользования"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│255 │              │ПНД Ф  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 xml:space="preserve">│    │              │14.1:2:4.117-97 │измерений </w:t>
      </w:r>
      <w:proofErr w:type="gramStart"/>
      <w:r>
        <w:t>массовой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│концентрации фенолов </w:t>
      </w:r>
      <w:proofErr w:type="gramStart"/>
      <w:r>
        <w:t>в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│пробах </w:t>
      </w:r>
      <w:proofErr w:type="gramStart"/>
      <w:r>
        <w:t>природной</w:t>
      </w:r>
      <w:proofErr w:type="gramEnd"/>
      <w:r>
        <w:t>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│питьевой и сточной воды  │          │</w:t>
      </w:r>
    </w:p>
    <w:p w:rsidR="00C85F33" w:rsidRDefault="00C85F33">
      <w:pPr>
        <w:pStyle w:val="ConsPlusCell"/>
        <w:jc w:val="both"/>
      </w:pPr>
      <w:r>
        <w:t>│    │              │                │на анализаторе "Флюорат- │          │</w:t>
      </w:r>
    </w:p>
    <w:p w:rsidR="00C85F33" w:rsidRDefault="00C85F33">
      <w:pPr>
        <w:pStyle w:val="ConsPlusCell"/>
        <w:jc w:val="both"/>
      </w:pPr>
      <w:r>
        <w:t>│    │              │                │02"  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│256 │              │</w:t>
      </w:r>
      <w:hyperlink r:id="rId162" w:history="1">
        <w:r>
          <w:rPr>
            <w:color w:val="0000FF"/>
          </w:rPr>
          <w:t>РД 52.24.488-95</w:t>
        </w:r>
      </w:hyperlink>
      <w:r>
        <w:t xml:space="preserve"> │"Методика выполнения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│измерений </w:t>
      </w:r>
      <w:proofErr w:type="gramStart"/>
      <w:r>
        <w:t>массовой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│определением суммы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│летучих фенолов в воде   │          │</w:t>
      </w:r>
    </w:p>
    <w:p w:rsidR="00C85F33" w:rsidRDefault="00C85F33">
      <w:pPr>
        <w:pStyle w:val="ConsPlusCell"/>
        <w:jc w:val="both"/>
      </w:pPr>
      <w:r>
        <w:t>│    │              │                │фотометрическим методом  │          │</w:t>
      </w:r>
    </w:p>
    <w:p w:rsidR="00C85F33" w:rsidRDefault="00C85F33">
      <w:pPr>
        <w:pStyle w:val="ConsPlusCell"/>
        <w:jc w:val="both"/>
      </w:pPr>
      <w:r>
        <w:t>│    │              │                │после отгонки с паром"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│257 │              │МУК 4.1.617-96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ксиленолов,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│крезолов и фенола </w:t>
      </w:r>
      <w:proofErr w:type="gramStart"/>
      <w:r>
        <w:t>в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│258 │              │</w:t>
      </w:r>
      <w:hyperlink r:id="rId163" w:history="1">
        <w:r>
          <w:rPr>
            <w:color w:val="0000FF"/>
          </w:rPr>
          <w:t>МУК 4.1.598-96</w:t>
        </w:r>
      </w:hyperlink>
      <w:r>
        <w:t xml:space="preserve">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│определению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│ароматических,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│серосодержащих,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│галогеносодержащих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│веществ, метанола,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│ацетона и ацетонитрила </w:t>
      </w:r>
      <w:proofErr w:type="gramStart"/>
      <w:r>
        <w:t>в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>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│259 │              │</w:t>
      </w:r>
      <w:hyperlink r:id="rId164" w:history="1">
        <w:r>
          <w:rPr>
            <w:color w:val="0000FF"/>
          </w:rPr>
          <w:t>МУК 4.1.1271-03</w:t>
        </w:r>
      </w:hyperlink>
      <w:r>
        <w:t xml:space="preserve"> │"Измерение </w:t>
      </w:r>
      <w:proofErr w:type="gramStart"/>
      <w:r>
        <w:t>массовой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│концентрации фенола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│флуориметрическим методом│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воздухе рабочей зоны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атмосферном </w:t>
      </w:r>
      <w:proofErr w:type="gramStart"/>
      <w:r>
        <w:t>воздухе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│населенных мест"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│260 │              │</w:t>
      </w:r>
      <w:hyperlink r:id="rId165" w:history="1">
        <w:r>
          <w:rPr>
            <w:color w:val="0000FF"/>
          </w:rPr>
          <w:t>МУК 4.1.1478-03</w:t>
        </w:r>
      </w:hyperlink>
      <w:r>
        <w:t xml:space="preserve"> │"Определение фенола </w:t>
      </w:r>
      <w:proofErr w:type="gramStart"/>
      <w:r>
        <w:t>в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│атмосферном </w:t>
      </w:r>
      <w:proofErr w:type="gramStart"/>
      <w:r>
        <w:t>воздухе</w:t>
      </w:r>
      <w:proofErr w:type="gramEnd"/>
      <w:r>
        <w:t xml:space="preserve"> и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│воздушной среде </w:t>
      </w:r>
      <w:proofErr w:type="gramStart"/>
      <w:r>
        <w:t>жилых</w:t>
      </w:r>
      <w:proofErr w:type="gramEnd"/>
      <w:r>
        <w:t xml:space="preserve"> и  │          │</w:t>
      </w:r>
    </w:p>
    <w:p w:rsidR="00C85F33" w:rsidRDefault="00C85F33">
      <w:pPr>
        <w:pStyle w:val="ConsPlusCell"/>
        <w:jc w:val="both"/>
      </w:pPr>
      <w:r>
        <w:t>│    │              │                │общественных зданий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│методом </w:t>
      </w:r>
      <w:proofErr w:type="gramStart"/>
      <w:r>
        <w:t>высокоэффективной</w:t>
      </w:r>
      <w:proofErr w:type="gramEnd"/>
      <w:r>
        <w:t>│          │</w:t>
      </w:r>
    </w:p>
    <w:p w:rsidR="00C85F33" w:rsidRDefault="00C85F33">
      <w:pPr>
        <w:pStyle w:val="ConsPlusCell"/>
        <w:jc w:val="both"/>
      </w:pPr>
      <w:r>
        <w:t>│    │              │                │жидкостной хроматографии"│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│261 │              │Инструкция      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│2.3.3.10-15-64- │исследования изделий,    │          │</w:t>
      </w:r>
    </w:p>
    <w:p w:rsidR="00C85F33" w:rsidRDefault="00C85F33">
      <w:pPr>
        <w:pStyle w:val="ConsPlusCell"/>
        <w:jc w:val="both"/>
      </w:pPr>
      <w:r>
        <w:t>│    │              │2005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│контактирующих с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│пищевыми продуктами"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│262 │              │МВИ. МН         │"Методика                │          │</w:t>
      </w:r>
    </w:p>
    <w:p w:rsidR="00C85F33" w:rsidRDefault="00C85F33">
      <w:pPr>
        <w:pStyle w:val="ConsPlusCell"/>
        <w:jc w:val="both"/>
      </w:pPr>
      <w:r>
        <w:t>│    │              │1924-2003       │газохроматографического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│определения фенола и     │          │</w:t>
      </w:r>
    </w:p>
    <w:p w:rsidR="00C85F33" w:rsidRDefault="00C85F33">
      <w:pPr>
        <w:pStyle w:val="ConsPlusCell"/>
        <w:jc w:val="both"/>
      </w:pPr>
      <w:r>
        <w:t>│    │              │                │эпихлоргидрина в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│модельных </w:t>
      </w:r>
      <w:proofErr w:type="gramStart"/>
      <w:r>
        <w:t>средах</w:t>
      </w:r>
      <w:proofErr w:type="gramEnd"/>
      <w:r>
        <w:t>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│имитирующих пищевые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│продукты"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│263 │              │Инструкция      │"Санитарно-гигиеническая │          │</w:t>
      </w:r>
    </w:p>
    <w:p w:rsidR="00C85F33" w:rsidRDefault="00C85F33">
      <w:pPr>
        <w:pStyle w:val="ConsPlusCell"/>
        <w:jc w:val="both"/>
      </w:pPr>
      <w:r>
        <w:t xml:space="preserve">│    │              │2.3.3.10-15-89- │оценка </w:t>
      </w:r>
      <w:proofErr w:type="gramStart"/>
      <w:r>
        <w:t>лакированной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│2005            │консервной тары"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│264 │              │</w:t>
      </w:r>
      <w:hyperlink r:id="rId166" w:history="1">
        <w:r>
          <w:rPr>
            <w:color w:val="0000FF"/>
          </w:rPr>
          <w:t>РД 52.04.186-89</w:t>
        </w:r>
      </w:hyperlink>
      <w:r>
        <w:t xml:space="preserve"> │"Фенол: отбор проб </w:t>
      </w:r>
      <w:proofErr w:type="gramStart"/>
      <w:r>
        <w:t>на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 │пленочный сорбент (метод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 │с 4-аминоантипирином)"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│265 │- этиле</w:t>
      </w:r>
      <w:proofErr w:type="gramStart"/>
      <w:r>
        <w:t>н-</w:t>
      </w:r>
      <w:proofErr w:type="gramEnd"/>
      <w:r>
        <w:t xml:space="preserve">     │Инструкция      │"Инструкция по           │          │</w:t>
      </w:r>
    </w:p>
    <w:p w:rsidR="00C85F33" w:rsidRDefault="00C85F33">
      <w:pPr>
        <w:pStyle w:val="ConsPlusCell"/>
        <w:jc w:val="both"/>
      </w:pPr>
      <w:r>
        <w:t>│    │гликоль       │N 880-71        │</w:t>
      </w:r>
      <w:proofErr w:type="gramStart"/>
      <w:r>
        <w:t>санитарно-химическому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│266 │              │МУ N 3999-85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    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│газохроматографическому  │          │</w:t>
      </w:r>
    </w:p>
    <w:p w:rsidR="00C85F33" w:rsidRDefault="00C85F33">
      <w:pPr>
        <w:pStyle w:val="ConsPlusCell"/>
        <w:jc w:val="both"/>
      </w:pPr>
      <w:r>
        <w:t>│    │              │                │измерению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│этиленгликоля и метанола │          │</w:t>
      </w:r>
    </w:p>
    <w:p w:rsidR="00C85F33" w:rsidRDefault="00C85F33">
      <w:pPr>
        <w:pStyle w:val="ConsPlusCell"/>
        <w:jc w:val="both"/>
      </w:pPr>
      <w:r>
        <w:t>│    │              │                │в воздухе рабочей зоны"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│267 │- дибути</w:t>
      </w:r>
      <w:proofErr w:type="gramStart"/>
      <w:r>
        <w:t>л-</w:t>
      </w:r>
      <w:proofErr w:type="gramEnd"/>
      <w:r>
        <w:t xml:space="preserve">    │</w:t>
      </w:r>
      <w:hyperlink r:id="rId167" w:history="1">
        <w:r>
          <w:rPr>
            <w:color w:val="0000FF"/>
          </w:rPr>
          <w:t>МУК 4.1.738-99</w:t>
        </w:r>
      </w:hyperlink>
      <w:r>
        <w:t xml:space="preserve">  │"Хромато-масс-           │          │</w:t>
      </w:r>
    </w:p>
    <w:p w:rsidR="00C85F33" w:rsidRDefault="00C85F33">
      <w:pPr>
        <w:pStyle w:val="ConsPlusCell"/>
        <w:jc w:val="both"/>
      </w:pPr>
      <w:r>
        <w:t>│    │фталат,       │                │спектрометрическое       │          │</w:t>
      </w:r>
    </w:p>
    <w:p w:rsidR="00C85F33" w:rsidRDefault="00C85F33">
      <w:pPr>
        <w:pStyle w:val="ConsPlusCell"/>
        <w:jc w:val="both"/>
      </w:pPr>
      <w:r>
        <w:t>│    │диоктилфталат │                │определение фталатов и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│органических кислот </w:t>
      </w:r>
      <w:proofErr w:type="gramStart"/>
      <w:r>
        <w:t>в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 │воде"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│268 │              │МУ 4077-86      │"Методические указания   │          │</w:t>
      </w:r>
    </w:p>
    <w:p w:rsidR="00C85F33" w:rsidRDefault="00C85F33">
      <w:pPr>
        <w:pStyle w:val="ConsPlusCell"/>
        <w:jc w:val="both"/>
      </w:pPr>
      <w:r>
        <w:t>│    │              │                │по санитарно-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│гигиеническому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резин и 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│изделий из них,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│269 │              │Инструкция      │"Инструкция </w:t>
      </w:r>
      <w:proofErr w:type="gramStart"/>
      <w:r>
        <w:t>по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>│    │              │4259-87         │санитарно-химическому    │          │</w:t>
      </w:r>
    </w:p>
    <w:p w:rsidR="00C85F33" w:rsidRDefault="00C85F33">
      <w:pPr>
        <w:pStyle w:val="ConsPlusCell"/>
        <w:jc w:val="both"/>
      </w:pPr>
      <w:r>
        <w:t>│    │              │                │исследованию изделий,    │          │</w:t>
      </w:r>
    </w:p>
    <w:p w:rsidR="00C85F33" w:rsidRDefault="00C85F33">
      <w:pPr>
        <w:pStyle w:val="ConsPlusCell"/>
        <w:jc w:val="both"/>
      </w:pPr>
      <w:r>
        <w:t>│    │              │                │изготовленных из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│полимерных и других      │          │</w:t>
      </w:r>
    </w:p>
    <w:p w:rsidR="00C85F33" w:rsidRDefault="00C85F33">
      <w:pPr>
        <w:pStyle w:val="ConsPlusCell"/>
        <w:jc w:val="both"/>
      </w:pPr>
      <w:r>
        <w:t>│    │              │                │синтетических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│материалов,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│использования </w:t>
      </w:r>
      <w:proofErr w:type="gramStart"/>
      <w:r>
        <w:t>в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│хозяйственно-питьевом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водоснабжении</w:t>
      </w:r>
      <w:proofErr w:type="gramEnd"/>
      <w:r>
        <w:t xml:space="preserve"> и водном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хозяйстве</w:t>
      </w:r>
      <w:proofErr w:type="gramEnd"/>
      <w:r>
        <w:t>"     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│270 │              │МР 01.025-07    │"Газохроматографическое  │          │</w:t>
      </w:r>
    </w:p>
    <w:p w:rsidR="00C85F33" w:rsidRDefault="00C85F33">
      <w:pPr>
        <w:pStyle w:val="ConsPlusCell"/>
        <w:jc w:val="both"/>
      </w:pPr>
      <w:r>
        <w:t>│    │              │                │определение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│диметилфталата,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│диметилтерефталата,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│диэтилфталата,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│дибутилфталата,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│бутилбензилфталата,      │          │</w:t>
      </w:r>
    </w:p>
    <w:p w:rsidR="00C85F33" w:rsidRDefault="00C85F33">
      <w:pPr>
        <w:pStyle w:val="ConsPlusCell"/>
        <w:jc w:val="both"/>
      </w:pPr>
      <w:r>
        <w:t>│    │              │                │бис(2-этилгексил</w:t>
      </w:r>
      <w:proofErr w:type="gramStart"/>
      <w:r>
        <w:t>)ф</w:t>
      </w:r>
      <w:proofErr w:type="gramEnd"/>
      <w:r>
        <w:t>талата │          │</w:t>
      </w:r>
    </w:p>
    <w:p w:rsidR="00C85F33" w:rsidRDefault="00C85F33">
      <w:pPr>
        <w:pStyle w:val="ConsPlusCell"/>
        <w:jc w:val="both"/>
      </w:pPr>
      <w:r>
        <w:t>│    │              │                │и диоктилфталата в водных│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вытяжках</w:t>
      </w:r>
      <w:proofErr w:type="gramEnd"/>
      <w:r>
        <w:t xml:space="preserve"> из материалов   │          │</w:t>
      </w:r>
    </w:p>
    <w:p w:rsidR="00C85F33" w:rsidRDefault="00C85F33">
      <w:pPr>
        <w:pStyle w:val="ConsPlusCell"/>
        <w:jc w:val="both"/>
      </w:pPr>
      <w:r>
        <w:t>│    │              │                │различного состава"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│271 │              │</w:t>
      </w:r>
      <w:hyperlink r:id="rId168" w:history="1">
        <w:r>
          <w:rPr>
            <w:color w:val="0000FF"/>
          </w:rPr>
          <w:t>ГОСТ 26150-84</w:t>
        </w:r>
      </w:hyperlink>
      <w:r>
        <w:t xml:space="preserve">   │"Материалы и изделия     │          │</w:t>
      </w:r>
    </w:p>
    <w:p w:rsidR="00C85F33" w:rsidRDefault="00C85F33">
      <w:pPr>
        <w:pStyle w:val="ConsPlusCell"/>
        <w:jc w:val="both"/>
      </w:pPr>
      <w:r>
        <w:t>│    │              │                │строительные полимерные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отделочные</w:t>
      </w:r>
      <w:proofErr w:type="gramEnd"/>
      <w:r>
        <w:t xml:space="preserve"> на основе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│поливинилхлорида. Метод  │          │</w:t>
      </w:r>
    </w:p>
    <w:p w:rsidR="00C85F33" w:rsidRDefault="00C85F33">
      <w:pPr>
        <w:pStyle w:val="ConsPlusCell"/>
        <w:jc w:val="both"/>
      </w:pPr>
      <w:r>
        <w:t>│    │              │                │санитарно-химической     │          │</w:t>
      </w:r>
    </w:p>
    <w:p w:rsidR="00C85F33" w:rsidRDefault="00C85F33">
      <w:pPr>
        <w:pStyle w:val="ConsPlusCell"/>
        <w:jc w:val="both"/>
      </w:pPr>
      <w:r>
        <w:t>│    │              │                │оценки"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│272 │              │Инструкция      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│4.1.10-15-92-   │исследования резин и     │          │</w:t>
      </w:r>
    </w:p>
    <w:p w:rsidR="00C85F33" w:rsidRDefault="00C85F33">
      <w:pPr>
        <w:pStyle w:val="ConsPlusCell"/>
        <w:jc w:val="both"/>
      </w:pPr>
      <w:r>
        <w:t>│    │              │2005            │изделий из них,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│273 │              │МВИ. МН         │"Методика выполнения     │          │</w:t>
      </w:r>
    </w:p>
    <w:p w:rsidR="00C85F33" w:rsidRDefault="00C85F33">
      <w:pPr>
        <w:pStyle w:val="ConsPlusCell"/>
        <w:jc w:val="both"/>
      </w:pPr>
      <w:r>
        <w:t>│    │              │1402-2000       │измерений концентраций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│дибутилфталата и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│диоктилфталата в водной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│и водно-спиртовых </w:t>
      </w:r>
      <w:proofErr w:type="gramStart"/>
      <w:r>
        <w:t>средах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│методом </w:t>
      </w:r>
      <w:proofErr w:type="gramStart"/>
      <w:r>
        <w:t>газовой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│хроматографии"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│274 │- тиурам      │Инструкция      │"</w:t>
      </w:r>
      <w:proofErr w:type="gramStart"/>
      <w:r>
        <w:t>Санитарно-химические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│4.1.10-15-92-   │исследования резин и     │          │</w:t>
      </w:r>
    </w:p>
    <w:p w:rsidR="00C85F33" w:rsidRDefault="00C85F33">
      <w:pPr>
        <w:pStyle w:val="ConsPlusCell"/>
        <w:jc w:val="both"/>
      </w:pPr>
      <w:r>
        <w:t>│    │              │2005            │изделий из них,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│предназначенных для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│контакта с </w:t>
      </w:r>
      <w:proofErr w:type="gramStart"/>
      <w:r>
        <w:t>пищевыми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│продуктами"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│275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│ГОСТ </w:t>
      </w:r>
      <w:proofErr w:type="gramStart"/>
      <w:r>
        <w:t>Р</w:t>
      </w:r>
      <w:proofErr w:type="gramEnd"/>
      <w:r>
        <w:t xml:space="preserve"> 53485-   │"Материалы текстильные.  │          │</w:t>
      </w:r>
    </w:p>
    <w:p w:rsidR="00C85F33" w:rsidRDefault="00C85F33">
      <w:pPr>
        <w:pStyle w:val="ConsPlusCell"/>
        <w:jc w:val="both"/>
      </w:pPr>
      <w:r>
        <w:t>│    │- индекс      │2009            │Метод определения  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│токсичности (в│                │токсичности"    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│водной среде) │                │     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│276 │              │МУК             │"Гигиеническая оценка  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169" w:history="1">
        <w:r>
          <w:rPr>
            <w:color w:val="0000FF"/>
          </w:rPr>
          <w:t>4.1/4.3.1485-03</w:t>
        </w:r>
      </w:hyperlink>
      <w:r>
        <w:t xml:space="preserve"> │одежды для детей,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│подростков и взрослых.   │          │</w:t>
      </w:r>
    </w:p>
    <w:p w:rsidR="00C85F33" w:rsidRDefault="00C85F33">
      <w:pPr>
        <w:pStyle w:val="ConsPlusCell"/>
        <w:jc w:val="both"/>
      </w:pPr>
      <w:r>
        <w:t>│    │              │                │Методы контроля.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│Химические факторы.      │          │</w:t>
      </w:r>
    </w:p>
    <w:p w:rsidR="00C85F33" w:rsidRDefault="00C85F33">
      <w:pPr>
        <w:pStyle w:val="ConsPlusCell"/>
        <w:jc w:val="both"/>
      </w:pPr>
      <w:r>
        <w:t>│    │              │                │Физические факторы"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│277 │              │</w:t>
      </w:r>
      <w:hyperlink r:id="rId170" w:history="1">
        <w:r>
          <w:rPr>
            <w:color w:val="0000FF"/>
          </w:rPr>
          <w:t>МУ 1.1.037-95</w:t>
        </w:r>
      </w:hyperlink>
      <w:r>
        <w:t xml:space="preserve">   │"Биотестирование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│продукции из </w:t>
      </w:r>
      <w:proofErr w:type="gramStart"/>
      <w:r>
        <w:t>полимерных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│и других материалов"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│278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│МР N 29         │"Экспресс-метод оценки   │          │</w:t>
      </w:r>
    </w:p>
    <w:p w:rsidR="00C85F33" w:rsidRDefault="00C85F33">
      <w:pPr>
        <w:pStyle w:val="ConsPlusCell"/>
        <w:jc w:val="both"/>
      </w:pPr>
      <w:r>
        <w:t>│    │- индекс      │ФЦ/2688-03      │токсичности проб воздуха │          │</w:t>
      </w:r>
    </w:p>
    <w:p w:rsidR="00C85F33" w:rsidRDefault="00C85F33">
      <w:pPr>
        <w:pStyle w:val="ConsPlusCell"/>
        <w:jc w:val="both"/>
      </w:pPr>
      <w:proofErr w:type="gramStart"/>
      <w:r>
        <w:t>│    │токсичности (в│                │по водорастворимым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воздушной</w:t>
      </w:r>
      <w:proofErr w:type="gramEnd"/>
      <w:r>
        <w:t xml:space="preserve">     │                │компонентам с            │          │</w:t>
      </w:r>
    </w:p>
    <w:p w:rsidR="00C85F33" w:rsidRDefault="00C85F33">
      <w:pPr>
        <w:pStyle w:val="ConsPlusCell"/>
        <w:jc w:val="both"/>
      </w:pPr>
      <w:r>
        <w:t xml:space="preserve">│    │среде)        │                │использованием </w:t>
      </w:r>
      <w:proofErr w:type="gramStart"/>
      <w:r>
        <w:t>в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</w:t>
      </w:r>
      <w:proofErr w:type="gramStart"/>
      <w:r>
        <w:t>качестве</w:t>
      </w:r>
      <w:proofErr w:type="gramEnd"/>
      <w:r>
        <w:t xml:space="preserve"> тест-объекта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 │спермы крупного рогатого │          │</w:t>
      </w:r>
    </w:p>
    <w:p w:rsidR="00C85F33" w:rsidRDefault="00C85F33">
      <w:pPr>
        <w:pStyle w:val="ConsPlusCell"/>
        <w:jc w:val="both"/>
      </w:pPr>
      <w:r>
        <w:t>│    │              │                │скота"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│279 │              │</w:t>
      </w:r>
      <w:hyperlink r:id="rId171" w:history="1">
        <w:r>
          <w:rPr>
            <w:color w:val="0000FF"/>
          </w:rPr>
          <w:t>МУ 1.1.037-95</w:t>
        </w:r>
      </w:hyperlink>
      <w:r>
        <w:t xml:space="preserve">   │"Биотестирование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 │продукции из </w:t>
      </w:r>
      <w:proofErr w:type="gramStart"/>
      <w:r>
        <w:t>полимерных</w:t>
      </w:r>
      <w:proofErr w:type="gramEnd"/>
      <w:r>
        <w:t xml:space="preserve">  │          │</w:t>
      </w:r>
    </w:p>
    <w:p w:rsidR="00C85F33" w:rsidRDefault="00C85F33">
      <w:pPr>
        <w:pStyle w:val="ConsPlusCell"/>
        <w:jc w:val="both"/>
      </w:pPr>
      <w:r>
        <w:t>│    │              │                │и других материалов"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│280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│Инструкция      │"Требования к постановке │          │</w:t>
      </w:r>
    </w:p>
    <w:p w:rsidR="00C85F33" w:rsidRDefault="00C85F33">
      <w:pPr>
        <w:pStyle w:val="ConsPlusCell"/>
        <w:jc w:val="both"/>
      </w:pPr>
      <w:r>
        <w:t>│    │Местное кожно-│N 1.1.11-12-35- │экспериментальных      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раздражающее</w:t>
      </w:r>
      <w:proofErr w:type="gramEnd"/>
      <w:r>
        <w:t xml:space="preserve">  │2004            │исследований для         │          │</w:t>
      </w:r>
    </w:p>
    <w:p w:rsidR="00C85F33" w:rsidRDefault="00C85F33">
      <w:pPr>
        <w:pStyle w:val="ConsPlusCell"/>
        <w:jc w:val="both"/>
      </w:pPr>
      <w:r>
        <w:t>│    │воздействие   │                │</w:t>
      </w:r>
      <w:proofErr w:type="gramStart"/>
      <w:r>
        <w:t>первичной</w:t>
      </w:r>
      <w:proofErr w:type="gramEnd"/>
      <w:r>
        <w:t xml:space="preserve">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│токсикологической оценки │          │</w:t>
      </w:r>
    </w:p>
    <w:p w:rsidR="00C85F33" w:rsidRDefault="00C85F33">
      <w:pPr>
        <w:pStyle w:val="ConsPlusCell"/>
        <w:jc w:val="both"/>
      </w:pPr>
      <w:r>
        <w:t>│    │              │                │и гигиенической          │          │</w:t>
      </w:r>
    </w:p>
    <w:p w:rsidR="00C85F33" w:rsidRDefault="00C85F33">
      <w:pPr>
        <w:pStyle w:val="ConsPlusCell"/>
        <w:jc w:val="both"/>
      </w:pPr>
      <w:r>
        <w:t>│    │              │                │регламентации веществ"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├────┼──────────────┼────────────────┼─────────────────────────┼──────────┤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│281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│Инструкция      │"Гигиеническая оценка    │          │</w:t>
      </w:r>
    </w:p>
    <w:p w:rsidR="00C85F33" w:rsidRDefault="00C85F33">
      <w:pPr>
        <w:pStyle w:val="ConsPlusCell"/>
        <w:jc w:val="both"/>
      </w:pPr>
      <w:r>
        <w:t>│    │Интенсивность │N 1.1.10-12-96- │тканей, одежды и обуви"  │          │</w:t>
      </w:r>
    </w:p>
    <w:p w:rsidR="00C85F33" w:rsidRDefault="00C85F33">
      <w:pPr>
        <w:pStyle w:val="ConsPlusCell"/>
        <w:jc w:val="both"/>
      </w:pPr>
      <w:r>
        <w:t>│    │запаха        │2005            │                         │          │</w:t>
      </w:r>
    </w:p>
    <w:p w:rsidR="00C85F33" w:rsidRDefault="00C85F33">
      <w:pPr>
        <w:pStyle w:val="ConsPlusCell"/>
        <w:jc w:val="both"/>
      </w:pPr>
      <w:r>
        <w:t>├────┴──────────────┴────────────────┴─────────────────────────┴──────────┤</w:t>
      </w:r>
    </w:p>
    <w:p w:rsidR="00C85F33" w:rsidRDefault="00C85F33">
      <w:pPr>
        <w:pStyle w:val="ConsPlusCell"/>
        <w:jc w:val="both"/>
      </w:pPr>
      <w:r>
        <w:t>│                    Кожа для одежды, головных уборов,                    │</w:t>
      </w:r>
    </w:p>
    <w:p w:rsidR="00C85F33" w:rsidRDefault="00C85F33">
      <w:pPr>
        <w:pStyle w:val="ConsPlusCell"/>
        <w:jc w:val="both"/>
      </w:pPr>
      <w:r>
        <w:t>│        кожгалантерейных изделий и обуви, меха и меховые изделия         │</w:t>
      </w:r>
    </w:p>
    <w:p w:rsidR="00C85F33" w:rsidRDefault="00C85F33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C85F33" w:rsidRDefault="00C85F33">
      <w:pPr>
        <w:pStyle w:val="ConsPlusCell"/>
        <w:jc w:val="both"/>
      </w:pPr>
      <w:r>
        <w:t>│282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938.0-75  │"Кожа. Правила приемки.   │          │</w:t>
      </w:r>
    </w:p>
    <w:p w:rsidR="00C85F33" w:rsidRDefault="00C85F33">
      <w:pPr>
        <w:pStyle w:val="ConsPlusCell"/>
        <w:jc w:val="both"/>
      </w:pPr>
      <w:r>
        <w:t>│    │Отбор проб    │               │Методы отбора проб"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│283 │              │Инструкция     │"Гигиеническая оценка     │          │</w:t>
      </w:r>
    </w:p>
    <w:p w:rsidR="00C85F33" w:rsidRDefault="00C85F33">
      <w:pPr>
        <w:pStyle w:val="ConsPlusCell"/>
        <w:jc w:val="both"/>
      </w:pPr>
      <w:r>
        <w:t>│    │              │1.1.10-12-96-  │тканей, одежды и обуви"   │          │</w:t>
      </w:r>
    </w:p>
    <w:p w:rsidR="00C85F33" w:rsidRDefault="00C85F33">
      <w:pPr>
        <w:pStyle w:val="ConsPlusCell"/>
        <w:jc w:val="both"/>
      </w:pPr>
      <w:r>
        <w:t>│    │              │2005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│284 │              │ГОСТ 9209-77   │"Шкурки меховые и овчина  │          │</w:t>
      </w:r>
    </w:p>
    <w:p w:rsidR="00C85F33" w:rsidRDefault="00C85F33">
      <w:pPr>
        <w:pStyle w:val="ConsPlusCell"/>
        <w:jc w:val="both"/>
      </w:pPr>
      <w:r>
        <w:t>│    │              │               │шубная выделанные.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│Правила приемки, методы   │          │</w:t>
      </w:r>
    </w:p>
    <w:p w:rsidR="00C85F33" w:rsidRDefault="00C85F33">
      <w:pPr>
        <w:pStyle w:val="ConsPlusCell"/>
        <w:jc w:val="both"/>
      </w:pPr>
      <w:r>
        <w:t>│    │              │               │отбора образцов и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│подготовка их </w:t>
      </w:r>
      <w:proofErr w:type="gramStart"/>
      <w:r>
        <w:t>для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│контроля"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│285 │              │ГОСТ </w:t>
      </w:r>
      <w:proofErr w:type="gramStart"/>
      <w:r>
        <w:t>Р</w:t>
      </w:r>
      <w:proofErr w:type="gramEnd"/>
      <w:r>
        <w:t xml:space="preserve">         │"Шкурки меховые и овчина  │          │</w:t>
      </w:r>
    </w:p>
    <w:p w:rsidR="00C85F33" w:rsidRDefault="00C85F33">
      <w:pPr>
        <w:pStyle w:val="ConsPlusCell"/>
        <w:jc w:val="both"/>
      </w:pPr>
      <w:r>
        <w:t>│    │              │52958-2008     │шубная выделанные.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│Правила приемки, методы   │          │</w:t>
      </w:r>
    </w:p>
    <w:p w:rsidR="00C85F33" w:rsidRDefault="00C85F33">
      <w:pPr>
        <w:pStyle w:val="ConsPlusCell"/>
        <w:jc w:val="both"/>
      </w:pPr>
      <w:r>
        <w:t>│    │              │               │отбора образцов и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│подготовка их </w:t>
      </w:r>
      <w:proofErr w:type="gramStart"/>
      <w:r>
        <w:t>для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│контроля"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│286 │</w:t>
      </w:r>
      <w:hyperlink w:anchor="P132" w:history="1">
        <w:r>
          <w:rPr>
            <w:color w:val="0000FF"/>
          </w:rPr>
          <w:t>Статья 4</w:t>
        </w:r>
      </w:hyperlink>
      <w:r>
        <w:t xml:space="preserve">      │СТБ 2132-2010  │"Изделия из кожи. Метод   │          │</w:t>
      </w:r>
    </w:p>
    <w:p w:rsidR="00C85F33" w:rsidRDefault="00C85F33">
      <w:pPr>
        <w:pStyle w:val="ConsPlusCell"/>
        <w:jc w:val="both"/>
      </w:pPr>
      <w:r>
        <w:t xml:space="preserve">│    │Идентификация │               │определения </w:t>
      </w:r>
      <w:proofErr w:type="gramStart"/>
      <w:r>
        <w:t>применяемых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│материалов"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│287 │              │ГОСТ 1023-91   │"Кожа. Маркировка,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│упаковка, транспортировка │          │</w:t>
      </w:r>
    </w:p>
    <w:p w:rsidR="00C85F33" w:rsidRDefault="00C85F33">
      <w:pPr>
        <w:pStyle w:val="ConsPlusCell"/>
        <w:jc w:val="both"/>
      </w:pPr>
      <w:r>
        <w:t>│    │              │               │и хранение"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│288 │</w:t>
      </w:r>
      <w:hyperlink w:anchor="P1409" w:history="1">
        <w:r>
          <w:rPr>
            <w:color w:val="0000FF"/>
          </w:rPr>
          <w:t>Приложение 8</w:t>
        </w:r>
      </w:hyperlink>
      <w:r>
        <w:t xml:space="preserve">  │ГОСТ </w:t>
      </w:r>
      <w:proofErr w:type="gramStart"/>
      <w:r>
        <w:t>Р</w:t>
      </w:r>
      <w:proofErr w:type="gramEnd"/>
      <w:r>
        <w:t xml:space="preserve"> ИСО     │"Кожа. Определение        │          │</w:t>
      </w:r>
    </w:p>
    <w:p w:rsidR="00C85F33" w:rsidRDefault="00C85F33">
      <w:pPr>
        <w:pStyle w:val="ConsPlusCell"/>
        <w:jc w:val="both"/>
      </w:pPr>
      <w:r>
        <w:t>│    │Требования    │17226-1-2008   │содержания формальдегида.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химической</w:t>
      </w:r>
      <w:proofErr w:type="gramEnd"/>
      <w:r>
        <w:t xml:space="preserve">    │               │Часть 1. Метод </w:t>
      </w:r>
      <w:proofErr w:type="gramStart"/>
      <w:r>
        <w:t>жидкостной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│безопасности  │               │хроматографии"            │          │</w:t>
      </w:r>
    </w:p>
    <w:p w:rsidR="00C85F33" w:rsidRDefault="00C85F33">
      <w:pPr>
        <w:pStyle w:val="ConsPlusCell"/>
        <w:jc w:val="both"/>
      </w:pPr>
      <w:r>
        <w:t>├────┤- массовая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│289 │доля          │ГОСТ </w:t>
      </w:r>
      <w:proofErr w:type="gramStart"/>
      <w:r>
        <w:t>Р</w:t>
      </w:r>
      <w:proofErr w:type="gramEnd"/>
      <w:r>
        <w:t xml:space="preserve"> ИСО     │"Кожа. Определение        │          │</w:t>
      </w:r>
    </w:p>
    <w:p w:rsidR="00C85F33" w:rsidRDefault="00C85F33">
      <w:pPr>
        <w:pStyle w:val="ConsPlusCell"/>
        <w:jc w:val="both"/>
      </w:pPr>
      <w:r>
        <w:t>│    │свободного    │17226-2-2008   │содержания формальдегида. │          │</w:t>
      </w:r>
    </w:p>
    <w:p w:rsidR="00C85F33" w:rsidRDefault="00C85F33">
      <w:pPr>
        <w:pStyle w:val="ConsPlusCell"/>
        <w:jc w:val="both"/>
      </w:pPr>
      <w:r>
        <w:t>│    │формальдегида │               │Часть 2. Фотометрический 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 определения"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│290 │              │СТБ ISO        │"Кожа. Определение        │          │</w:t>
      </w:r>
    </w:p>
    <w:p w:rsidR="00C85F33" w:rsidRDefault="00C85F33">
      <w:pPr>
        <w:pStyle w:val="ConsPlusCell"/>
        <w:jc w:val="both"/>
      </w:pPr>
      <w:r>
        <w:t>│    │              │17226-1-2010   │содержания формальдегида. │          │</w:t>
      </w:r>
    </w:p>
    <w:p w:rsidR="00C85F33" w:rsidRDefault="00C85F33">
      <w:pPr>
        <w:pStyle w:val="ConsPlusCell"/>
        <w:jc w:val="both"/>
      </w:pPr>
      <w:r>
        <w:t>│    │              │               │Часть 1. Метод   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              │               │высокоэффективный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│жидкостной хроматографии"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│291 │              │</w:t>
      </w:r>
      <w:proofErr w:type="gramStart"/>
      <w:r>
        <w:t>СТ</w:t>
      </w:r>
      <w:proofErr w:type="gramEnd"/>
      <w:r>
        <w:t xml:space="preserve"> РК ИСО      │"Кожа. Химические методы  │          │</w:t>
      </w:r>
    </w:p>
    <w:p w:rsidR="00C85F33" w:rsidRDefault="00C85F33">
      <w:pPr>
        <w:pStyle w:val="ConsPlusCell"/>
        <w:jc w:val="both"/>
      </w:pPr>
      <w:r>
        <w:t>│    │              │17226-1-2009   │определения содержания    │          │</w:t>
      </w:r>
    </w:p>
    <w:p w:rsidR="00C85F33" w:rsidRDefault="00C85F33">
      <w:pPr>
        <w:pStyle w:val="ConsPlusCell"/>
        <w:jc w:val="both"/>
      </w:pPr>
      <w:r>
        <w:t>│    │              │               │формальдегида. Часть 1.  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 с использованием    │          │</w:t>
      </w:r>
    </w:p>
    <w:p w:rsidR="00C85F33" w:rsidRDefault="00C85F33">
      <w:pPr>
        <w:pStyle w:val="ConsPlusCell"/>
        <w:jc w:val="both"/>
      </w:pPr>
      <w:r>
        <w:t>│    │              │               │жидкостей хроматографии   │          │</w:t>
      </w:r>
    </w:p>
    <w:p w:rsidR="00C85F33" w:rsidRDefault="00C85F33">
      <w:pPr>
        <w:pStyle w:val="ConsPlusCell"/>
        <w:jc w:val="both"/>
      </w:pPr>
      <w:r>
        <w:t>│    │              │               │высокого разрешения"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│292 │              │</w:t>
      </w:r>
      <w:proofErr w:type="gramStart"/>
      <w:r>
        <w:t>СТ</w:t>
      </w:r>
      <w:proofErr w:type="gramEnd"/>
      <w:r>
        <w:t xml:space="preserve"> РК ИСО      │"Кожа. Химические методы  │          │</w:t>
      </w:r>
    </w:p>
    <w:p w:rsidR="00C85F33" w:rsidRDefault="00C85F33">
      <w:pPr>
        <w:pStyle w:val="ConsPlusCell"/>
        <w:jc w:val="both"/>
      </w:pPr>
      <w:r>
        <w:t>│    │              │17226-2-2009   │определения содержания    │          │</w:t>
      </w:r>
    </w:p>
    <w:p w:rsidR="00C85F33" w:rsidRDefault="00C85F33">
      <w:pPr>
        <w:pStyle w:val="ConsPlusCell"/>
        <w:jc w:val="both"/>
      </w:pPr>
      <w:r>
        <w:t>│    │              │Кожа           │формальдегида. Часть 2.  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 с использованием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│колориметрического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│анализа"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│292.│              │</w:t>
      </w:r>
      <w:hyperlink r:id="rId172" w:history="1">
        <w:r>
          <w:rPr>
            <w:color w:val="0000FF"/>
          </w:rPr>
          <w:t>ГОСТ 31280-</w:t>
        </w:r>
      </w:hyperlink>
      <w:r>
        <w:t xml:space="preserve">    │"Меха и меховые изделия.  │          │</w:t>
      </w:r>
    </w:p>
    <w:p w:rsidR="00C85F33" w:rsidRDefault="00C85F33">
      <w:pPr>
        <w:pStyle w:val="ConsPlusCell"/>
        <w:jc w:val="both"/>
      </w:pPr>
      <w:r>
        <w:t>│1   │              │2004           │Вредные вещества. Методы  │          │</w:t>
      </w:r>
    </w:p>
    <w:p w:rsidR="00C85F33" w:rsidRDefault="00C85F33">
      <w:pPr>
        <w:pStyle w:val="ConsPlusCell"/>
        <w:jc w:val="both"/>
      </w:pPr>
      <w:r>
        <w:t>│    │              │               │обнаружения и определения │          │</w:t>
      </w:r>
    </w:p>
    <w:p w:rsidR="00C85F33" w:rsidRDefault="00C85F33">
      <w:pPr>
        <w:pStyle w:val="ConsPlusCell"/>
        <w:jc w:val="both"/>
      </w:pPr>
      <w:r>
        <w:t>│    │              │               │содержания свободного     │          │</w:t>
      </w:r>
    </w:p>
    <w:p w:rsidR="00C85F33" w:rsidRDefault="00C85F33">
      <w:pPr>
        <w:pStyle w:val="ConsPlusCell"/>
        <w:jc w:val="both"/>
      </w:pPr>
      <w:r>
        <w:t>│    │              │               │формальдегида 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</w:t>
      </w:r>
      <w:proofErr w:type="gramStart"/>
      <w:r>
        <w:t>водовымываемых</w:t>
      </w:r>
      <w:proofErr w:type="gramEnd"/>
      <w:r>
        <w:t xml:space="preserve"> хрома (VI) │          │</w:t>
      </w:r>
    </w:p>
    <w:p w:rsidR="00C85F33" w:rsidRDefault="00C85F33">
      <w:pPr>
        <w:pStyle w:val="ConsPlusCell"/>
        <w:jc w:val="both"/>
      </w:pPr>
      <w:r>
        <w:t>│    │              │               │и хрома общего"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292.1 введен  </w:t>
      </w:r>
      <w:hyperlink r:id="rId173" w:history="1">
        <w:r>
          <w:rPr>
            <w:color w:val="0000FF"/>
          </w:rPr>
          <w:t>решением</w:t>
        </w:r>
      </w:hyperlink>
      <w:r>
        <w:t xml:space="preserve">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│293 │</w:t>
      </w:r>
      <w:hyperlink w:anchor="P1409" w:history="1">
        <w:r>
          <w:rPr>
            <w:color w:val="0000FF"/>
          </w:rPr>
          <w:t>Приложение 8</w:t>
        </w:r>
      </w:hyperlink>
      <w:r>
        <w:t xml:space="preserve"> -│ИСО            │"Качество воды.           │          │</w:t>
      </w:r>
    </w:p>
    <w:p w:rsidR="00C85F33" w:rsidRDefault="00C85F33">
      <w:pPr>
        <w:pStyle w:val="ConsPlusCell"/>
        <w:jc w:val="both"/>
      </w:pPr>
      <w:r>
        <w:t>│    │массовая доля │11083:1994     │Определение хрома (VI).   │          │</w:t>
      </w:r>
    </w:p>
    <w:p w:rsidR="00C85F33" w:rsidRDefault="00C85F33">
      <w:pPr>
        <w:pStyle w:val="ConsPlusCell"/>
        <w:jc w:val="both"/>
      </w:pPr>
      <w:r>
        <w:t>│    │водовымываем</w:t>
      </w:r>
      <w:proofErr w:type="gramStart"/>
      <w:r>
        <w:t>о-</w:t>
      </w:r>
      <w:proofErr w:type="gramEnd"/>
      <w:r>
        <w:t>│               │Спектрометрический метод  │          │</w:t>
      </w:r>
    </w:p>
    <w:p w:rsidR="00C85F33" w:rsidRDefault="00C85F33">
      <w:pPr>
        <w:pStyle w:val="ConsPlusCell"/>
        <w:jc w:val="both"/>
      </w:pPr>
      <w:r>
        <w:t>│    │го хрома (VI) │               │с применением 1,5-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│дифенилкарбазида"         │          │</w:t>
      </w:r>
    </w:p>
    <w:p w:rsidR="00C85F33" w:rsidRDefault="00C85F33">
      <w:pPr>
        <w:pStyle w:val="ConsPlusCell"/>
        <w:jc w:val="both"/>
      </w:pPr>
      <w:r>
        <w:t>│    │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174" w:history="1">
        <w:r>
          <w:rPr>
            <w:color w:val="0000FF"/>
          </w:rPr>
          <w:t>ГОСТ 31280-</w:t>
        </w:r>
      </w:hyperlink>
      <w:r>
        <w:t xml:space="preserve">    │"Меха и меховые изделия.  │          │</w:t>
      </w:r>
    </w:p>
    <w:p w:rsidR="00C85F33" w:rsidRDefault="00C85F33">
      <w:pPr>
        <w:pStyle w:val="ConsPlusCell"/>
        <w:jc w:val="both"/>
      </w:pPr>
      <w:r>
        <w:t>│    │              │2004           │Вредные вещества. Методы  │          │</w:t>
      </w:r>
    </w:p>
    <w:p w:rsidR="00C85F33" w:rsidRDefault="00C85F33">
      <w:pPr>
        <w:pStyle w:val="ConsPlusCell"/>
        <w:jc w:val="both"/>
      </w:pPr>
      <w:r>
        <w:t>│    │              │               │обнаружения и определения │          │</w:t>
      </w:r>
    </w:p>
    <w:p w:rsidR="00C85F33" w:rsidRDefault="00C85F33">
      <w:pPr>
        <w:pStyle w:val="ConsPlusCell"/>
        <w:jc w:val="both"/>
      </w:pPr>
      <w:r>
        <w:t>│    │              │               │содержания свободного     │          │</w:t>
      </w:r>
    </w:p>
    <w:p w:rsidR="00C85F33" w:rsidRDefault="00C85F33">
      <w:pPr>
        <w:pStyle w:val="ConsPlusCell"/>
        <w:jc w:val="both"/>
      </w:pPr>
      <w:r>
        <w:t>│    │              │               │формальдегида 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</w:t>
      </w:r>
      <w:proofErr w:type="gramStart"/>
      <w:r>
        <w:t>водовымываемых</w:t>
      </w:r>
      <w:proofErr w:type="gramEnd"/>
      <w:r>
        <w:t xml:space="preserve"> хрома (VI) │          │</w:t>
      </w:r>
    </w:p>
    <w:p w:rsidR="00C85F33" w:rsidRDefault="00C85F33">
      <w:pPr>
        <w:pStyle w:val="ConsPlusCell"/>
        <w:jc w:val="both"/>
      </w:pPr>
      <w:r>
        <w:t>│    │              │               │и хрома общего"           │          │</w:t>
      </w:r>
    </w:p>
    <w:p w:rsidR="00C85F33" w:rsidRDefault="00C85F33">
      <w:pPr>
        <w:pStyle w:val="ConsPlusCell"/>
        <w:jc w:val="both"/>
      </w:pPr>
      <w:r>
        <w:t>│    │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    │              │ГОСТ </w:t>
      </w:r>
      <w:proofErr w:type="gramStart"/>
      <w:r>
        <w:t>Р</w:t>
      </w:r>
      <w:proofErr w:type="gramEnd"/>
      <w:r>
        <w:t xml:space="preserve"> ИСО     │"Кожа. Метод определения  │          │</w:t>
      </w:r>
    </w:p>
    <w:p w:rsidR="00C85F33" w:rsidRDefault="00C85F33">
      <w:pPr>
        <w:pStyle w:val="ConsPlusCell"/>
        <w:jc w:val="both"/>
      </w:pPr>
      <w:r>
        <w:t>│    │              │</w:t>
      </w:r>
      <w:hyperlink r:id="rId175" w:history="1">
        <w:r>
          <w:rPr>
            <w:color w:val="0000FF"/>
          </w:rPr>
          <w:t>17075-2008</w:t>
        </w:r>
      </w:hyperlink>
      <w:r>
        <w:t xml:space="preserve">     │содержания хрома (VI)"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293 в  ред. </w:t>
      </w:r>
      <w:hyperlink r:id="rId176" w:history="1">
        <w:r>
          <w:rPr>
            <w:color w:val="0000FF"/>
          </w:rPr>
          <w:t>решения</w:t>
        </w:r>
      </w:hyperlink>
      <w:r>
        <w:t xml:space="preserve">   Коллегии  Евразийской 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│294 │</w:t>
      </w:r>
      <w:hyperlink w:anchor="P1409" w:history="1">
        <w:r>
          <w:rPr>
            <w:color w:val="0000FF"/>
          </w:rPr>
          <w:t>Приложение 8</w:t>
        </w:r>
      </w:hyperlink>
      <w:r>
        <w:t xml:space="preserve">  │ГОСТ </w:t>
      </w:r>
      <w:proofErr w:type="gramStart"/>
      <w:r>
        <w:t>Р</w:t>
      </w:r>
      <w:proofErr w:type="gramEnd"/>
      <w:r>
        <w:t xml:space="preserve">         │"Кожа. Метод испытания    │          │</w:t>
      </w:r>
    </w:p>
    <w:p w:rsidR="00C85F33" w:rsidRDefault="00C85F33">
      <w:pPr>
        <w:pStyle w:val="ConsPlusCell"/>
        <w:jc w:val="both"/>
      </w:pPr>
      <w:r>
        <w:t>│    │- устойчивость│52580-2006     │устойчивости окраски кож  │          │</w:t>
      </w:r>
    </w:p>
    <w:p w:rsidR="00C85F33" w:rsidRDefault="00C85F33">
      <w:pPr>
        <w:pStyle w:val="ConsPlusCell"/>
        <w:jc w:val="both"/>
      </w:pPr>
      <w:r>
        <w:t>│    │окраски:      │               │к сухому и мокрому трению"│          │</w:t>
      </w:r>
    </w:p>
    <w:p w:rsidR="00C85F33" w:rsidRDefault="00C85F33">
      <w:pPr>
        <w:pStyle w:val="ConsPlusCell"/>
        <w:jc w:val="both"/>
      </w:pPr>
      <w:r>
        <w:t>├────┤  - к сухому и├───────────────┼──────────────────────────┼──────────┤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│295 │мокрому трению│ГОСТ 30835-2003│Кожа. Метод испытания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- к поту    │(ИСО           │устойчивости окраски к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│11641-1993)    │поту  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│295.│              │СТБ 1049-97    │"Продукция </w:t>
      </w:r>
      <w:proofErr w:type="gramStart"/>
      <w:r>
        <w:t>легкой</w:t>
      </w:r>
      <w:proofErr w:type="gramEnd"/>
      <w:r>
        <w:t xml:space="preserve">         │          │</w:t>
      </w:r>
    </w:p>
    <w:p w:rsidR="00C85F33" w:rsidRDefault="00C85F33">
      <w:pPr>
        <w:pStyle w:val="ConsPlusCell"/>
        <w:jc w:val="both"/>
      </w:pPr>
      <w:r>
        <w:t>│1   │              │               │промышленности.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│Требования безопасности и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│методы контроля"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295.1 введен  </w:t>
      </w:r>
      <w:hyperlink r:id="rId177" w:history="1">
        <w:r>
          <w:rPr>
            <w:color w:val="0000FF"/>
          </w:rPr>
          <w:t>решением</w:t>
        </w:r>
      </w:hyperlink>
      <w:r>
        <w:t xml:space="preserve">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│296 │              │ГОСТ           │Кожа. Методы испытаний    │          │</w:t>
      </w:r>
    </w:p>
    <w:p w:rsidR="00C85F33" w:rsidRDefault="00C85F33">
      <w:pPr>
        <w:pStyle w:val="ConsPlusCell"/>
        <w:jc w:val="both"/>
      </w:pPr>
      <w:r>
        <w:t>│    │              │938.29-2002    │устойчивости окраски кож  │          │</w:t>
      </w:r>
    </w:p>
    <w:p w:rsidR="00C85F33" w:rsidRDefault="00C85F33">
      <w:pPr>
        <w:pStyle w:val="ConsPlusCell"/>
        <w:jc w:val="both"/>
      </w:pPr>
      <w:r>
        <w:t>│    │              │               │к сухому и мокрому трению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│297 │              │ГОСТ </w:t>
      </w:r>
      <w:proofErr w:type="gramStart"/>
      <w:r>
        <w:t>Р</w:t>
      </w:r>
      <w:proofErr w:type="gramEnd"/>
      <w:r>
        <w:t xml:space="preserve"> ИСО     │Кожа. Метод испытания 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│20433-2009     │устойчивости окраски </w:t>
      </w:r>
      <w:proofErr w:type="gramStart"/>
      <w:r>
        <w:t>к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│сухому и мокрому трению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│298 │              │ГОСТ </w:t>
      </w:r>
      <w:proofErr w:type="gramStart"/>
      <w:r>
        <w:t>Р</w:t>
      </w:r>
      <w:proofErr w:type="gramEnd"/>
      <w:r>
        <w:t xml:space="preserve">         │Шкурки меховые и овчины   │          │</w:t>
      </w:r>
    </w:p>
    <w:p w:rsidR="00C85F33" w:rsidRDefault="00C85F33">
      <w:pPr>
        <w:pStyle w:val="ConsPlusCell"/>
        <w:jc w:val="both"/>
      </w:pPr>
      <w:r>
        <w:t>│    │              │53015-2008     │выделанные крашеные.     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 определения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│устойчивости окраски </w:t>
      </w:r>
      <w:proofErr w:type="gramStart"/>
      <w:r>
        <w:t>к</w:t>
      </w:r>
      <w:proofErr w:type="gramEnd"/>
      <w:r>
        <w:t xml:space="preserve">    │          │</w:t>
      </w:r>
    </w:p>
    <w:p w:rsidR="00C85F33" w:rsidRDefault="00C85F33">
      <w:pPr>
        <w:pStyle w:val="ConsPlusCell"/>
        <w:jc w:val="both"/>
      </w:pPr>
      <w:r>
        <w:t>│    │              │               │трению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│299 │              │ГОСТ 9210-77   │"Шкурки меховые и овчина  │          │</w:t>
      </w:r>
    </w:p>
    <w:p w:rsidR="00C85F33" w:rsidRDefault="00C85F33">
      <w:pPr>
        <w:pStyle w:val="ConsPlusCell"/>
        <w:jc w:val="both"/>
      </w:pPr>
      <w:r>
        <w:t>│    │              │               │шубная выделанные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│крашеные. Метод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│определения устойчивости  │          │</w:t>
      </w:r>
    </w:p>
    <w:p w:rsidR="00C85F33" w:rsidRDefault="00C85F33">
      <w:pPr>
        <w:pStyle w:val="ConsPlusCell"/>
        <w:jc w:val="both"/>
      </w:pPr>
      <w:r>
        <w:t>│    │              │               │окраски к трению"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│300 │</w:t>
      </w:r>
      <w:hyperlink w:anchor="P1409" w:history="1">
        <w:r>
          <w:rPr>
            <w:color w:val="0000FF"/>
          </w:rPr>
          <w:t>Приложение 8</w:t>
        </w:r>
      </w:hyperlink>
      <w:r>
        <w:t xml:space="preserve">  │ГОСТ </w:t>
      </w:r>
      <w:proofErr w:type="gramStart"/>
      <w:r>
        <w:t>Р</w:t>
      </w:r>
      <w:proofErr w:type="gramEnd"/>
      <w:r>
        <w:t xml:space="preserve">         │"Шкурки меховые и овчины  │          │</w:t>
      </w:r>
    </w:p>
    <w:p w:rsidR="00C85F33" w:rsidRDefault="00C85F33">
      <w:pPr>
        <w:pStyle w:val="ConsPlusCell"/>
        <w:jc w:val="both"/>
      </w:pPr>
      <w:r>
        <w:t>│    │- температура │52959-2008     │</w:t>
      </w:r>
      <w:proofErr w:type="gramStart"/>
      <w:r>
        <w:t>выделанные</w:t>
      </w:r>
      <w:proofErr w:type="gramEnd"/>
      <w:r>
        <w:t>. Метод         │          │</w:t>
      </w:r>
    </w:p>
    <w:p w:rsidR="00C85F33" w:rsidRDefault="00C85F33">
      <w:pPr>
        <w:pStyle w:val="ConsPlusCell"/>
        <w:jc w:val="both"/>
      </w:pPr>
      <w:r>
        <w:t>│    │сваривания    │               │определения температуры   │          │</w:t>
      </w:r>
    </w:p>
    <w:p w:rsidR="00C85F33" w:rsidRDefault="00C85F33">
      <w:pPr>
        <w:pStyle w:val="ConsPlusCell"/>
        <w:jc w:val="both"/>
      </w:pPr>
      <w:r>
        <w:t>│    │кожевой ткани │               │сваривания"               │          │</w:t>
      </w:r>
    </w:p>
    <w:p w:rsidR="00C85F33" w:rsidRDefault="00C85F33">
      <w:pPr>
        <w:pStyle w:val="ConsPlusCell"/>
        <w:jc w:val="both"/>
      </w:pPr>
      <w:r>
        <w:t>├────┤меха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│301 │              │ГОСТ 17632-72  │"Шкурки меховые и овчина  │          │</w:t>
      </w:r>
    </w:p>
    <w:p w:rsidR="00C85F33" w:rsidRDefault="00C85F33">
      <w:pPr>
        <w:pStyle w:val="ConsPlusCell"/>
        <w:jc w:val="both"/>
      </w:pPr>
      <w:r>
        <w:t>│    │              │               │шубная выделанные. Метод  │          │</w:t>
      </w:r>
    </w:p>
    <w:p w:rsidR="00C85F33" w:rsidRDefault="00C85F33">
      <w:pPr>
        <w:pStyle w:val="ConsPlusCell"/>
        <w:jc w:val="both"/>
      </w:pPr>
      <w:r>
        <w:t>│    │              │               │определения температуры   │          │</w:t>
      </w:r>
    </w:p>
    <w:p w:rsidR="00C85F33" w:rsidRDefault="00C85F33">
      <w:pPr>
        <w:pStyle w:val="ConsPlusCell"/>
        <w:jc w:val="both"/>
      </w:pPr>
      <w:r>
        <w:t>│    │              │               │сваривания"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│302 │</w:t>
      </w:r>
      <w:hyperlink w:anchor="P1409" w:history="1">
        <w:r>
          <w:rPr>
            <w:color w:val="0000FF"/>
          </w:rPr>
          <w:t>Приложение 8</w:t>
        </w:r>
      </w:hyperlink>
      <w:r>
        <w:t xml:space="preserve">  │ГОСТ </w:t>
      </w:r>
      <w:proofErr w:type="gramStart"/>
      <w:r>
        <w:t>Р</w:t>
      </w:r>
      <w:proofErr w:type="gramEnd"/>
      <w:r>
        <w:t xml:space="preserve">         │"Шкурки меховые и овчины  │          │</w:t>
      </w:r>
    </w:p>
    <w:p w:rsidR="00C85F33" w:rsidRDefault="00C85F33">
      <w:pPr>
        <w:pStyle w:val="ConsPlusCell"/>
        <w:jc w:val="both"/>
      </w:pPr>
      <w:r>
        <w:t>│    │- pH водной   │53017-2008     │выделанные. Метод         │          │</w:t>
      </w:r>
    </w:p>
    <w:p w:rsidR="00C85F33" w:rsidRDefault="00C85F33">
      <w:pPr>
        <w:pStyle w:val="ConsPlusCell"/>
        <w:jc w:val="both"/>
      </w:pPr>
      <w:r>
        <w:t>│    │вытяжки       │               │определения pH водной     │          │</w:t>
      </w:r>
    </w:p>
    <w:p w:rsidR="00C85F33" w:rsidRDefault="00C85F33">
      <w:pPr>
        <w:pStyle w:val="ConsPlusCell"/>
        <w:jc w:val="both"/>
      </w:pPr>
      <w:r>
        <w:t>│    │кожевой ткани │               │вытяжки"                  │          │</w:t>
      </w:r>
    </w:p>
    <w:p w:rsidR="00C85F33" w:rsidRDefault="00C85F33">
      <w:pPr>
        <w:pStyle w:val="ConsPlusCell"/>
        <w:jc w:val="both"/>
      </w:pPr>
      <w:r>
        <w:t>├────┤меха;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│303 │              │ГОСТ 22829-77  │"Шкурки меховые и овчины  │          │</w:t>
      </w:r>
    </w:p>
    <w:p w:rsidR="00C85F33" w:rsidRDefault="00C85F33">
      <w:pPr>
        <w:pStyle w:val="ConsPlusCell"/>
        <w:jc w:val="both"/>
      </w:pPr>
      <w:r>
        <w:t>│    │              │               │выделанные. Метод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│определения pH </w:t>
      </w:r>
      <w:proofErr w:type="gramStart"/>
      <w:r>
        <w:t>водной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│вытяжки"                  │          │</w:t>
      </w:r>
    </w:p>
    <w:p w:rsidR="00C85F33" w:rsidRDefault="00C85F33">
      <w:pPr>
        <w:pStyle w:val="ConsPlusCell"/>
        <w:jc w:val="both"/>
      </w:pPr>
      <w:r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C85F33" w:rsidRDefault="00C85F33">
      <w:pPr>
        <w:pStyle w:val="ConsPlusCell"/>
        <w:jc w:val="both"/>
      </w:pPr>
      <w:r>
        <w:t>│                                  Обувь             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C85F33" w:rsidRDefault="00C85F33">
      <w:pPr>
        <w:pStyle w:val="ConsPlusCell"/>
        <w:jc w:val="both"/>
      </w:pPr>
      <w:r>
        <w:t>│304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126-79    │"Галоши резиновые         │          │</w:t>
      </w:r>
    </w:p>
    <w:p w:rsidR="00C85F33" w:rsidRDefault="00C85F33">
      <w:pPr>
        <w:pStyle w:val="ConsPlusCell"/>
        <w:jc w:val="both"/>
      </w:pPr>
      <w:r>
        <w:t>│    │Отбор проб    │               │</w:t>
      </w:r>
      <w:proofErr w:type="gramStart"/>
      <w:r>
        <w:t>клееные</w:t>
      </w:r>
      <w:proofErr w:type="gramEnd"/>
      <w:r>
        <w:t>. Технические      │          │</w:t>
      </w:r>
    </w:p>
    <w:p w:rsidR="00C85F33" w:rsidRDefault="00C85F33">
      <w:pPr>
        <w:pStyle w:val="ConsPlusCell"/>
        <w:jc w:val="both"/>
      </w:pPr>
      <w:r>
        <w:t>│    │              │               │условия"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│305 │              │ГОСТ 5375-79   │"Сапоги резиновые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│формовые. Технические     │          │</w:t>
      </w:r>
    </w:p>
    <w:p w:rsidR="00C85F33" w:rsidRDefault="00C85F33">
      <w:pPr>
        <w:pStyle w:val="ConsPlusCell"/>
        <w:jc w:val="both"/>
      </w:pPr>
      <w:r>
        <w:t>│    │              │               │условия"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│306 │              │</w:t>
      </w:r>
      <w:hyperlink r:id="rId178" w:history="1">
        <w:r>
          <w:rPr>
            <w:color w:val="0000FF"/>
          </w:rPr>
          <w:t>ГОСТ 6410-80</w:t>
        </w:r>
      </w:hyperlink>
      <w:r>
        <w:t xml:space="preserve">   │"Ботики, сапожки и туфли  │          │</w:t>
      </w:r>
    </w:p>
    <w:p w:rsidR="00C85F33" w:rsidRDefault="00C85F33">
      <w:pPr>
        <w:pStyle w:val="ConsPlusCell"/>
        <w:jc w:val="both"/>
      </w:pPr>
      <w:r>
        <w:t>│    │              │               │резиновые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│и резинотекстильные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│клееные. 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│307 │              │ГОСТ 9289-78   │"Обувь. Правила приемки"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│308 │              │</w:t>
      </w:r>
      <w:hyperlink r:id="rId179" w:history="1">
        <w:r>
          <w:rPr>
            <w:color w:val="0000FF"/>
          </w:rPr>
          <w:t>ГОСТ 14037-79</w:t>
        </w:r>
      </w:hyperlink>
      <w:r>
        <w:t xml:space="preserve">  │"Обувь с </w:t>
      </w:r>
      <w:proofErr w:type="gramStart"/>
      <w:r>
        <w:t>текстильным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│верхом с </w:t>
      </w:r>
      <w:proofErr w:type="gramStart"/>
      <w:r>
        <w:t>резиновыми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│приформованными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│обсоюзками и подошвами.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│309 │              │Инструкция     │"Гигиеническая оценка     │          │</w:t>
      </w:r>
    </w:p>
    <w:p w:rsidR="00C85F33" w:rsidRDefault="00C85F33">
      <w:pPr>
        <w:pStyle w:val="ConsPlusCell"/>
        <w:jc w:val="both"/>
      </w:pPr>
      <w:r>
        <w:t>│    │              │1.1.10-12-96-  │тканей, одежды и обуви"   │          │</w:t>
      </w:r>
    </w:p>
    <w:p w:rsidR="00C85F33" w:rsidRDefault="00C85F33">
      <w:pPr>
        <w:pStyle w:val="ConsPlusCell"/>
        <w:jc w:val="both"/>
      </w:pPr>
      <w:r>
        <w:t>│    │              │2005           │                          │          │</w:t>
      </w:r>
    </w:p>
    <w:p w:rsidR="00C85F33" w:rsidRDefault="00C85F33">
      <w:pPr>
        <w:pStyle w:val="ConsPlusCell"/>
        <w:jc w:val="both"/>
      </w:pPr>
      <w:r>
        <w:lastRenderedPageBreak/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│310 │              │</w:t>
      </w:r>
      <w:hyperlink r:id="rId180" w:history="1">
        <w:r>
          <w:rPr>
            <w:color w:val="0000FF"/>
          </w:rPr>
          <w:t>ГОСТ 1059-72</w:t>
        </w:r>
      </w:hyperlink>
      <w:r>
        <w:t xml:space="preserve">   │"Обувь валяная. Правила   │          │</w:t>
      </w:r>
    </w:p>
    <w:p w:rsidR="00C85F33" w:rsidRDefault="00C85F33">
      <w:pPr>
        <w:pStyle w:val="ConsPlusCell"/>
        <w:jc w:val="both"/>
      </w:pPr>
      <w:r>
        <w:t>│    │              │               │приемки и методы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│испытаний"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│311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</w:t>
      </w:r>
      <w:hyperlink r:id="rId181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51293-99</w:t>
        </w:r>
      </w:hyperlink>
      <w:r>
        <w:t>│"Идентификация продукции. │          │</w:t>
      </w:r>
    </w:p>
    <w:p w:rsidR="00C85F33" w:rsidRDefault="00C85F33">
      <w:pPr>
        <w:pStyle w:val="ConsPlusCell"/>
        <w:jc w:val="both"/>
      </w:pPr>
      <w:r>
        <w:t>│    │Идентификация │               │Общие положения"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│312 │              │ГОСТ 7296-81   │"Обувь. Маркировка,       │          │</w:t>
      </w:r>
    </w:p>
    <w:p w:rsidR="00C85F33" w:rsidRDefault="00C85F33">
      <w:pPr>
        <w:pStyle w:val="ConsPlusCell"/>
        <w:jc w:val="both"/>
      </w:pPr>
      <w:r>
        <w:t>│    │              │ГОСТ 7296-2003 │упаковка, 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│транспортирование и       │          │</w:t>
      </w:r>
    </w:p>
    <w:p w:rsidR="00C85F33" w:rsidRDefault="00C85F33">
      <w:pPr>
        <w:pStyle w:val="ConsPlusCell"/>
        <w:jc w:val="both"/>
      </w:pPr>
      <w:r>
        <w:t>│    │              │               │хранение"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│313 │              │ГОСТ </w:t>
      </w:r>
      <w:proofErr w:type="gramStart"/>
      <w:r>
        <w:t>Р</w:t>
      </w:r>
      <w:proofErr w:type="gramEnd"/>
      <w:r>
        <w:t xml:space="preserve">         │"Обувь. Маркировка"       │          │</w:t>
      </w:r>
    </w:p>
    <w:p w:rsidR="00C85F33" w:rsidRDefault="00C85F33">
      <w:pPr>
        <w:pStyle w:val="ConsPlusCell"/>
        <w:jc w:val="both"/>
      </w:pPr>
      <w:r>
        <w:t>│    │              │53917-2010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│314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</w:t>
      </w:r>
      <w:proofErr w:type="gramStart"/>
      <w:r>
        <w:t>Р</w:t>
      </w:r>
      <w:proofErr w:type="gramEnd"/>
      <w:r>
        <w:t xml:space="preserve"> ИСО     │"Обувь. Место отбора    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Климатические</w:t>
      </w:r>
      <w:proofErr w:type="gramEnd"/>
      <w:r>
        <w:t xml:space="preserve"> │17709-2009     │проб, подготовка и время  │          │</w:t>
      </w:r>
    </w:p>
    <w:p w:rsidR="00C85F33" w:rsidRDefault="00C85F33">
      <w:pPr>
        <w:pStyle w:val="ConsPlusCell"/>
        <w:jc w:val="both"/>
      </w:pPr>
      <w:r>
        <w:t>│    │условия       │               │кондиционирования проб и  │          │</w:t>
      </w:r>
    </w:p>
    <w:p w:rsidR="00C85F33" w:rsidRDefault="00C85F33">
      <w:pPr>
        <w:pStyle w:val="ConsPlusCell"/>
        <w:jc w:val="both"/>
      </w:pPr>
      <w:r>
        <w:t>│    │проведения    │               │образцов для испытаний"   │          │</w:t>
      </w:r>
    </w:p>
    <w:p w:rsidR="00C85F33" w:rsidRDefault="00C85F33">
      <w:pPr>
        <w:pStyle w:val="ConsPlusCell"/>
        <w:jc w:val="both"/>
      </w:pPr>
      <w:r>
        <w:t>├────┤испытаний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│315 │              │ГОСТ </w:t>
      </w:r>
      <w:proofErr w:type="gramStart"/>
      <w:r>
        <w:t>Р</w:t>
      </w:r>
      <w:proofErr w:type="gramEnd"/>
      <w:r>
        <w:t xml:space="preserve"> ИСО     │"Обувь. Стандартные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│18454-2008     │атмосферные условия </w:t>
      </w:r>
      <w:proofErr w:type="gramStart"/>
      <w:r>
        <w:t>для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│проведения 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│кондиционирования и       │          │</w:t>
      </w:r>
    </w:p>
    <w:p w:rsidR="00C85F33" w:rsidRDefault="00C85F33">
      <w:pPr>
        <w:pStyle w:val="ConsPlusCell"/>
        <w:jc w:val="both"/>
      </w:pPr>
      <w:r>
        <w:t>│    │              │               │испытаний обуви и деталей │          │</w:t>
      </w:r>
    </w:p>
    <w:p w:rsidR="00C85F33" w:rsidRDefault="00C85F33">
      <w:pPr>
        <w:pStyle w:val="ConsPlusCell"/>
        <w:jc w:val="both"/>
      </w:pPr>
      <w:r>
        <w:t>│    │              │               │обуви"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│316 │              │СТБ ИСО 18454- │"Обувь. Стандартные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│2006           │атмосферные условия </w:t>
      </w:r>
      <w:proofErr w:type="gramStart"/>
      <w:r>
        <w:t>для</w:t>
      </w:r>
      <w:proofErr w:type="gramEnd"/>
      <w:r>
        <w:t xml:space="preserve">   │          │</w:t>
      </w:r>
    </w:p>
    <w:p w:rsidR="00C85F33" w:rsidRDefault="00C85F33">
      <w:pPr>
        <w:pStyle w:val="ConsPlusCell"/>
        <w:jc w:val="both"/>
      </w:pPr>
      <w:r>
        <w:t>│    │              │               │кондиционирования и       │          │</w:t>
      </w:r>
    </w:p>
    <w:p w:rsidR="00C85F33" w:rsidRDefault="00C85F33">
      <w:pPr>
        <w:pStyle w:val="ConsPlusCell"/>
        <w:jc w:val="both"/>
      </w:pPr>
      <w:r>
        <w:t>│    │              │               │испытания обуви и ее      │          │</w:t>
      </w:r>
    </w:p>
    <w:p w:rsidR="00C85F33" w:rsidRDefault="00C85F33">
      <w:pPr>
        <w:pStyle w:val="ConsPlusCell"/>
        <w:jc w:val="both"/>
      </w:pPr>
      <w:r>
        <w:t>│    │              │               │элементов"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│317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9718-88   │"Обувь. Метод определения │          │</w:t>
      </w:r>
    </w:p>
    <w:p w:rsidR="00C85F33" w:rsidRDefault="00C85F33">
      <w:pPr>
        <w:pStyle w:val="ConsPlusCell"/>
        <w:jc w:val="both"/>
      </w:pPr>
      <w:r>
        <w:t>│    │Требования    │               │гибкости"                 │          │</w:t>
      </w:r>
    </w:p>
    <w:p w:rsidR="00C85F33" w:rsidRDefault="00C85F33">
      <w:pPr>
        <w:pStyle w:val="ConsPlusCell"/>
        <w:jc w:val="both"/>
      </w:pPr>
      <w:r>
        <w:t>│    │биологической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│безопасности: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│- гибкость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│318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126-79    │"Галоши резиновые         │          │</w:t>
      </w:r>
    </w:p>
    <w:p w:rsidR="00C85F33" w:rsidRDefault="00C85F33">
      <w:pPr>
        <w:pStyle w:val="ConsPlusCell"/>
        <w:jc w:val="both"/>
      </w:pPr>
      <w:r>
        <w:t>│    │- водонепрон</w:t>
      </w:r>
      <w:proofErr w:type="gramStart"/>
      <w:r>
        <w:t>и-</w:t>
      </w:r>
      <w:proofErr w:type="gramEnd"/>
      <w:r>
        <w:t>│               │клееные. Технические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│цаемость      │               │условия" (в части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│определения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│319 │              │ГОСТ 5375-79   │"Сапоги резиновые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│формовые. Технические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│условия" (в части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│определения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│320 │              │</w:t>
      </w:r>
      <w:hyperlink r:id="rId182" w:history="1">
        <w:r>
          <w:rPr>
            <w:color w:val="0000FF"/>
          </w:rPr>
          <w:t>ГОСТ 6410-80</w:t>
        </w:r>
      </w:hyperlink>
      <w:r>
        <w:t xml:space="preserve">   │"Ботинки, сапожки и туфли │          │</w:t>
      </w:r>
    </w:p>
    <w:p w:rsidR="00C85F33" w:rsidRDefault="00C85F33">
      <w:pPr>
        <w:pStyle w:val="ConsPlusCell"/>
        <w:jc w:val="both"/>
      </w:pPr>
      <w:r>
        <w:t>│    │              │               │резиновые и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│резинотекстильные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│клееные. Технические      │          │</w:t>
      </w:r>
    </w:p>
    <w:p w:rsidR="00C85F33" w:rsidRDefault="00C85F33">
      <w:pPr>
        <w:pStyle w:val="ConsPlusCell"/>
        <w:jc w:val="both"/>
      </w:pPr>
      <w:proofErr w:type="gramStart"/>
      <w:r>
        <w:t>│    │              │               │условия" (в части         │          │</w:t>
      </w:r>
      <w:proofErr w:type="gramEnd"/>
    </w:p>
    <w:p w:rsidR="00C85F33" w:rsidRDefault="00C85F33">
      <w:pPr>
        <w:pStyle w:val="ConsPlusCell"/>
        <w:jc w:val="both"/>
      </w:pPr>
      <w:r>
        <w:t>│    │              │               │определения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│водонепроницаемости)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│321 │              │ГОСТ 26362-84  │"Обувь. Метод определения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│водостойкости </w:t>
      </w:r>
      <w:proofErr w:type="gramStart"/>
      <w:r>
        <w:t>в</w:t>
      </w:r>
      <w:proofErr w:type="gramEnd"/>
      <w:r>
        <w:t xml:space="preserve">        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│динамических </w:t>
      </w:r>
      <w:proofErr w:type="gramStart"/>
      <w:r>
        <w:t>условиях</w:t>
      </w:r>
      <w:proofErr w:type="gramEnd"/>
      <w:r>
        <w:t>"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lastRenderedPageBreak/>
        <w:t>│322 │              │</w:t>
      </w:r>
      <w:proofErr w:type="gramStart"/>
      <w:r>
        <w:t>СТ</w:t>
      </w:r>
      <w:proofErr w:type="gramEnd"/>
      <w:r>
        <w:t xml:space="preserve"> РК ЕН       │"Обувь. Методы испытаний  │          │</w:t>
      </w:r>
    </w:p>
    <w:p w:rsidR="00C85F33" w:rsidRDefault="00C85F33">
      <w:pPr>
        <w:pStyle w:val="ConsPlusCell"/>
        <w:jc w:val="both"/>
      </w:pPr>
      <w:r>
        <w:t>│    │              │13073-2011     │цельнокроеной обуви.      │          │</w:t>
      </w:r>
    </w:p>
    <w:p w:rsidR="00C85F33" w:rsidRDefault="00C85F33">
      <w:pPr>
        <w:pStyle w:val="ConsPlusCell"/>
        <w:jc w:val="both"/>
      </w:pPr>
      <w:r>
        <w:t>│    │              │               │Водостойкость"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│323 │</w:t>
      </w:r>
      <w:hyperlink w:anchor="P1004" w:history="1">
        <w:r>
          <w:rPr>
            <w:color w:val="0000FF"/>
          </w:rPr>
          <w:t>Приложение 5</w:t>
        </w:r>
      </w:hyperlink>
      <w:r>
        <w:t>: │ГОСТ 9292-82   │"Обувь. Метод определения │          │</w:t>
      </w:r>
    </w:p>
    <w:p w:rsidR="00C85F33" w:rsidRDefault="00C85F33">
      <w:pPr>
        <w:pStyle w:val="ConsPlusCell"/>
        <w:jc w:val="both"/>
      </w:pPr>
      <w:r>
        <w:t>│    │требования    │               │прочности крепления       │          │</w:t>
      </w:r>
    </w:p>
    <w:p w:rsidR="00C85F33" w:rsidRDefault="00C85F33">
      <w:pPr>
        <w:pStyle w:val="ConsPlusCell"/>
        <w:jc w:val="both"/>
      </w:pPr>
      <w:r>
        <w:t xml:space="preserve">│    │механической  │               │подошв в обуви </w:t>
      </w:r>
      <w:proofErr w:type="gramStart"/>
      <w:r>
        <w:t>химическим</w:t>
      </w:r>
      <w:proofErr w:type="gramEnd"/>
      <w:r>
        <w:t xml:space="preserve"> │          │</w:t>
      </w:r>
    </w:p>
    <w:p w:rsidR="00C85F33" w:rsidRDefault="00C85F33">
      <w:pPr>
        <w:pStyle w:val="ConsPlusCell"/>
        <w:jc w:val="both"/>
      </w:pPr>
      <w:r>
        <w:t>│    │безопасности  │               │методом крепления"        │          │</w:t>
      </w:r>
    </w:p>
    <w:p w:rsidR="00C85F33" w:rsidRDefault="00C85F33">
      <w:pPr>
        <w:pStyle w:val="ConsPlusCell"/>
        <w:jc w:val="both"/>
      </w:pPr>
      <w:r>
        <w:t>│    │- прочность  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│крепления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│подошвы  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│324 │Исключен. - </w:t>
      </w:r>
      <w:hyperlink r:id="rId183" w:history="1">
        <w:r>
          <w:rPr>
            <w:color w:val="0000FF"/>
          </w:rPr>
          <w:t>Решение</w:t>
        </w:r>
      </w:hyperlink>
      <w:r>
        <w:t xml:space="preserve">  Коллегии  Евразийской  экономической   комиссии│</w:t>
      </w:r>
    </w:p>
    <w:p w:rsidR="00C85F33" w:rsidRDefault="00C85F33">
      <w:pPr>
        <w:pStyle w:val="ConsPlusCell"/>
        <w:jc w:val="both"/>
      </w:pPr>
      <w:r>
        <w:t>│    │от 20.11.2012 N 235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│325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9136-72   │"Обувь. Метод определения │          │</w:t>
      </w:r>
    </w:p>
    <w:p w:rsidR="00C85F33" w:rsidRDefault="00C85F33">
      <w:pPr>
        <w:pStyle w:val="ConsPlusCell"/>
        <w:jc w:val="both"/>
      </w:pPr>
      <w:r>
        <w:t>│    │- прочность   │               │прочности крепления       │          │</w:t>
      </w:r>
    </w:p>
    <w:p w:rsidR="00C85F33" w:rsidRDefault="00C85F33">
      <w:pPr>
        <w:pStyle w:val="ConsPlusCell"/>
        <w:jc w:val="both"/>
      </w:pPr>
      <w:r>
        <w:t>│    │крепления     │               │каблука и набойки"        │          │</w:t>
      </w:r>
    </w:p>
    <w:p w:rsidR="00C85F33" w:rsidRDefault="00C85F33">
      <w:pPr>
        <w:pStyle w:val="ConsPlusCell"/>
        <w:jc w:val="both"/>
      </w:pPr>
      <w:r>
        <w:t>│    │каблука  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│326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26431-85  │"Обувь спортивная. Метод  │          │</w:t>
      </w:r>
    </w:p>
    <w:p w:rsidR="00C85F33" w:rsidRDefault="00C85F33">
      <w:pPr>
        <w:pStyle w:val="ConsPlusCell"/>
        <w:jc w:val="both"/>
      </w:pPr>
      <w:r>
        <w:t>│    │- прочность   │               │определения прочности     │          │</w:t>
      </w:r>
    </w:p>
    <w:p w:rsidR="00C85F33" w:rsidRDefault="00C85F33">
      <w:pPr>
        <w:pStyle w:val="ConsPlusCell"/>
        <w:jc w:val="both"/>
      </w:pPr>
      <w:r>
        <w:t>│    │крепления     │               │</w:t>
      </w:r>
      <w:proofErr w:type="gramStart"/>
      <w:r>
        <w:t>крепления</w:t>
      </w:r>
      <w:proofErr w:type="gramEnd"/>
      <w:r>
        <w:t xml:space="preserve"> втулки"         │          │</w:t>
      </w:r>
    </w:p>
    <w:p w:rsidR="00C85F33" w:rsidRDefault="00C85F33">
      <w:pPr>
        <w:pStyle w:val="ConsPlusCell"/>
        <w:jc w:val="both"/>
      </w:pPr>
      <w:r>
        <w:t>│    │втулки   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│327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</w:t>
      </w:r>
      <w:proofErr w:type="gramStart"/>
      <w:r>
        <w:t>СТ</w:t>
      </w:r>
      <w:proofErr w:type="gramEnd"/>
      <w:r>
        <w:t xml:space="preserve"> РК ИСО      │"Обувь. Методы испытаний  │          │</w:t>
      </w:r>
    </w:p>
    <w:p w:rsidR="00C85F33" w:rsidRDefault="00C85F33">
      <w:pPr>
        <w:pStyle w:val="ConsPlusCell"/>
        <w:jc w:val="both"/>
      </w:pPr>
      <w:r>
        <w:t>│    │- стойкость   │17707-2007     │подошвы. Сопротивление    │          │</w:t>
      </w:r>
    </w:p>
    <w:p w:rsidR="00C85F33" w:rsidRDefault="00C85F33">
      <w:pPr>
        <w:pStyle w:val="ConsPlusCell"/>
        <w:jc w:val="both"/>
      </w:pPr>
      <w:r>
        <w:t>│    │подошвы к     │               │многократному изгибу"     │          │</w:t>
      </w:r>
    </w:p>
    <w:p w:rsidR="00C85F33" w:rsidRDefault="00C85F33">
      <w:pPr>
        <w:pStyle w:val="ConsPlusCell"/>
        <w:jc w:val="both"/>
      </w:pPr>
      <w:r>
        <w:t>│    │многократному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│изгибу   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 xml:space="preserve">│327.│              │ГОСТ </w:t>
      </w:r>
      <w:proofErr w:type="gramStart"/>
      <w:r>
        <w:t>Р</w:t>
      </w:r>
      <w:proofErr w:type="gramEnd"/>
      <w:r>
        <w:t xml:space="preserve">         │"Обувь для игровых видов  │          │</w:t>
      </w:r>
    </w:p>
    <w:p w:rsidR="00C85F33" w:rsidRDefault="00C85F33">
      <w:pPr>
        <w:pStyle w:val="ConsPlusCell"/>
        <w:jc w:val="both"/>
      </w:pPr>
      <w:r>
        <w:t>│1   │              │</w:t>
      </w:r>
      <w:hyperlink r:id="rId184" w:history="1">
        <w:r>
          <w:rPr>
            <w:color w:val="0000FF"/>
          </w:rPr>
          <w:t>51796-2001</w:t>
        </w:r>
      </w:hyperlink>
      <w:r>
        <w:t xml:space="preserve">     │спорта. Общие технические │          │</w:t>
      </w:r>
    </w:p>
    <w:p w:rsidR="00C85F33" w:rsidRDefault="00C85F33">
      <w:pPr>
        <w:pStyle w:val="ConsPlusCell"/>
        <w:jc w:val="both"/>
      </w:pPr>
      <w:r>
        <w:t>│    │              │               │требования"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327.1 введен </w:t>
      </w:r>
      <w:hyperlink r:id="rId185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 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9134-78   │"Обувь. Методы            │          │</w:t>
      </w:r>
    </w:p>
    <w:p w:rsidR="00C85F33" w:rsidRDefault="00C85F33">
      <w:pPr>
        <w:pStyle w:val="ConsPlusCell"/>
        <w:jc w:val="both"/>
      </w:pPr>
      <w:r>
        <w:t>│    │- прочность   │               │определения прочности     │          │</w:t>
      </w:r>
    </w:p>
    <w:p w:rsidR="00C85F33" w:rsidRDefault="00C85F33">
      <w:pPr>
        <w:pStyle w:val="ConsPlusCell"/>
        <w:jc w:val="both"/>
      </w:pPr>
      <w:r>
        <w:t>│    │крепления     │               │</w:t>
      </w:r>
      <w:proofErr w:type="gramStart"/>
      <w:r>
        <w:t>крепления</w:t>
      </w:r>
      <w:proofErr w:type="gramEnd"/>
      <w:r>
        <w:t xml:space="preserve"> деталей низа"   │          │</w:t>
      </w:r>
    </w:p>
    <w:p w:rsidR="00C85F33" w:rsidRDefault="00C85F33">
      <w:pPr>
        <w:pStyle w:val="ConsPlusCell"/>
        <w:jc w:val="both"/>
      </w:pPr>
      <w:r>
        <w:t>│    │деталей низа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</w:t>
      </w:r>
      <w:hyperlink w:anchor="P195" w:history="1">
        <w:r>
          <w:rPr>
            <w:color w:val="0000FF"/>
          </w:rPr>
          <w:t>Статья 8</w:t>
        </w:r>
      </w:hyperlink>
      <w:r>
        <w:t xml:space="preserve"> -    │</w:t>
      </w:r>
      <w:hyperlink r:id="rId186" w:history="1">
        <w:r>
          <w:rPr>
            <w:color w:val="0000FF"/>
          </w:rPr>
          <w:t>ГОСТ 1059-72</w:t>
        </w:r>
      </w:hyperlink>
      <w:r>
        <w:t xml:space="preserve">   │"Обувь валяная. Правила   │          │</w:t>
      </w:r>
    </w:p>
    <w:p w:rsidR="00C85F33" w:rsidRDefault="00C85F33">
      <w:pPr>
        <w:pStyle w:val="ConsPlusCell"/>
        <w:jc w:val="both"/>
      </w:pPr>
      <w:r>
        <w:t>│1   │массовая доля │               │приемки и методы        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свободной</w:t>
      </w:r>
      <w:proofErr w:type="gramEnd"/>
      <w:r>
        <w:t xml:space="preserve">     │               │испытаний"                │          │</w:t>
      </w:r>
    </w:p>
    <w:p w:rsidR="00C85F33" w:rsidRDefault="00C85F33">
      <w:pPr>
        <w:pStyle w:val="ConsPlusCell"/>
        <w:jc w:val="both"/>
      </w:pPr>
      <w:r>
        <w:t>├────┤серной кислоты├───────────────┼──────────────────────────┤          │</w:t>
      </w:r>
    </w:p>
    <w:p w:rsidR="00C85F33" w:rsidRDefault="00C85F33">
      <w:pPr>
        <w:pStyle w:val="ConsPlusCell"/>
        <w:jc w:val="both"/>
      </w:pPr>
      <w:r>
        <w:t>│328.│по водной     │</w:t>
      </w:r>
      <w:hyperlink r:id="rId187" w:history="1">
        <w:r>
          <w:rPr>
            <w:color w:val="0000FF"/>
          </w:rPr>
          <w:t>ГОСТ 314-72</w:t>
        </w:r>
      </w:hyperlink>
      <w:r>
        <w:t xml:space="preserve">    │"Войлок, детали </w:t>
      </w:r>
      <w:proofErr w:type="gramStart"/>
      <w:r>
        <w:t>из</w:t>
      </w:r>
      <w:proofErr w:type="gramEnd"/>
      <w:r>
        <w:t xml:space="preserve">        │          │</w:t>
      </w:r>
    </w:p>
    <w:p w:rsidR="00C85F33" w:rsidRDefault="00C85F33">
      <w:pPr>
        <w:pStyle w:val="ConsPlusCell"/>
        <w:jc w:val="both"/>
      </w:pPr>
      <w:r>
        <w:t xml:space="preserve">│2   │вытяжке       │               │войлока, </w:t>
      </w:r>
      <w:proofErr w:type="gramStart"/>
      <w:r>
        <w:t>штучные</w:t>
      </w:r>
      <w:proofErr w:type="gramEnd"/>
      <w:r>
        <w:t xml:space="preserve">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│войлочные изделия.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│Правила приемки и методы  │          │</w:t>
      </w:r>
    </w:p>
    <w:p w:rsidR="00C85F33" w:rsidRDefault="00C85F33">
      <w:pPr>
        <w:pStyle w:val="ConsPlusCell"/>
        <w:jc w:val="both"/>
      </w:pPr>
      <w:r>
        <w:t>│    │              │               │испытаний"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│(п.п. 328.1 - 328.2 введены </w:t>
      </w:r>
      <w:hyperlink r:id="rId188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  <w:proofErr w:type="gramEnd"/>
    </w:p>
    <w:p w:rsidR="00C85F33" w:rsidRDefault="00C85F33">
      <w:pPr>
        <w:pStyle w:val="ConsPlusCell"/>
        <w:jc w:val="both"/>
      </w:pPr>
      <w:r>
        <w:t>│комиссии от 20.11.2012 N 235)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-│</w:t>
      </w:r>
      <w:hyperlink r:id="rId189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51796-</w:t>
        </w:r>
      </w:hyperlink>
      <w:r>
        <w:t xml:space="preserve">  │"Обувь для игровых видов  │          │</w:t>
      </w:r>
    </w:p>
    <w:p w:rsidR="00C85F33" w:rsidRDefault="00C85F33">
      <w:pPr>
        <w:pStyle w:val="ConsPlusCell"/>
        <w:jc w:val="both"/>
      </w:pPr>
      <w:r>
        <w:t>│3   │</w:t>
      </w:r>
      <w:proofErr w:type="gramStart"/>
      <w:r>
        <w:t>ударная</w:t>
      </w:r>
      <w:proofErr w:type="gramEnd"/>
      <w:r>
        <w:t xml:space="preserve">       │2001           │спорта. Общие технические │          │</w:t>
      </w:r>
    </w:p>
    <w:p w:rsidR="00C85F33" w:rsidRDefault="00C85F33">
      <w:pPr>
        <w:pStyle w:val="ConsPlusCell"/>
        <w:jc w:val="both"/>
      </w:pPr>
      <w:r>
        <w:t>│    │прочность     │               │требования"               │          │</w:t>
      </w:r>
    </w:p>
    <w:p w:rsidR="00C85F33" w:rsidRDefault="00C85F33">
      <w:pPr>
        <w:pStyle w:val="ConsPlusCell"/>
        <w:jc w:val="both"/>
      </w:pPr>
      <w:r>
        <w:t>│    │подошвы       │               │         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328.3 введен </w:t>
      </w:r>
      <w:hyperlink r:id="rId190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 │ГОСТ 9155-88   │"Обувь спортивная         │          │</w:t>
      </w:r>
    </w:p>
    <w:p w:rsidR="00C85F33" w:rsidRDefault="00C85F33">
      <w:pPr>
        <w:pStyle w:val="ConsPlusCell"/>
        <w:jc w:val="both"/>
      </w:pPr>
      <w:r>
        <w:t>│4   │- прочность   │               │резиновая и               │          │</w:t>
      </w:r>
    </w:p>
    <w:p w:rsidR="00C85F33" w:rsidRDefault="00C85F33">
      <w:pPr>
        <w:pStyle w:val="ConsPlusCell"/>
        <w:jc w:val="both"/>
      </w:pPr>
      <w:r>
        <w:t>│    │связи         │               │</w:t>
      </w:r>
      <w:proofErr w:type="gramStart"/>
      <w:r>
        <w:t>резинотекстильная</w:t>
      </w:r>
      <w:proofErr w:type="gramEnd"/>
      <w:r>
        <w:t>.        │          │</w:t>
      </w:r>
    </w:p>
    <w:p w:rsidR="00C85F33" w:rsidRDefault="00C85F33">
      <w:pPr>
        <w:pStyle w:val="ConsPlusCell"/>
        <w:jc w:val="both"/>
      </w:pPr>
      <w:r>
        <w:lastRenderedPageBreak/>
        <w:t>│    │</w:t>
      </w:r>
      <w:proofErr w:type="gramStart"/>
      <w:r>
        <w:t>резиновой</w:t>
      </w:r>
      <w:proofErr w:type="gramEnd"/>
      <w:r>
        <w:t xml:space="preserve">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├────┤обсоюзки с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</w:t>
      </w:r>
      <w:proofErr w:type="gramStart"/>
      <w:r>
        <w:t>текстильным</w:t>
      </w:r>
      <w:proofErr w:type="gramEnd"/>
      <w:r>
        <w:t xml:space="preserve">   │</w:t>
      </w:r>
      <w:hyperlink r:id="rId191" w:history="1">
        <w:r>
          <w:rPr>
            <w:color w:val="0000FF"/>
          </w:rPr>
          <w:t>ГОСТ 6768-75</w:t>
        </w:r>
      </w:hyperlink>
      <w:r>
        <w:t xml:space="preserve">   │"Резина и прорезиненная   │          │</w:t>
      </w:r>
    </w:p>
    <w:p w:rsidR="00C85F33" w:rsidRDefault="00C85F33">
      <w:pPr>
        <w:pStyle w:val="ConsPlusCell"/>
        <w:jc w:val="both"/>
      </w:pPr>
      <w:r>
        <w:t>│5   │верхом        │               │ткань. Метод определения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│прочности связи </w:t>
      </w:r>
      <w:proofErr w:type="gramStart"/>
      <w:r>
        <w:t>между</w:t>
      </w:r>
      <w:proofErr w:type="gramEnd"/>
      <w:r>
        <w:t xml:space="preserve">     │          │</w:t>
      </w:r>
    </w:p>
    <w:p w:rsidR="00C85F33" w:rsidRDefault="00C85F33">
      <w:pPr>
        <w:pStyle w:val="ConsPlusCell"/>
        <w:jc w:val="both"/>
      </w:pPr>
      <w:r>
        <w:t>│    │              │               │слоями при расслоении"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│(п.п. 328.4 - 328.5 введены </w:t>
      </w:r>
      <w:hyperlink r:id="rId192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  <w:proofErr w:type="gramEnd"/>
    </w:p>
    <w:p w:rsidR="00C85F33" w:rsidRDefault="00C85F33">
      <w:pPr>
        <w:pStyle w:val="ConsPlusCell"/>
        <w:jc w:val="both"/>
      </w:pPr>
      <w:r>
        <w:t>│комиссии от 20.11.2012 N 235)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</w:t>
      </w:r>
      <w:hyperlink w:anchor="P1004" w:history="1">
        <w:r>
          <w:rPr>
            <w:color w:val="0000FF"/>
          </w:rPr>
          <w:t>Приложение 5</w:t>
        </w:r>
      </w:hyperlink>
      <w:r>
        <w:t xml:space="preserve"> -│</w:t>
      </w:r>
      <w:hyperlink r:id="rId193" w:history="1">
        <w:r>
          <w:rPr>
            <w:color w:val="0000FF"/>
          </w:rPr>
          <w:t>ГОСТ 6410-80</w:t>
        </w:r>
      </w:hyperlink>
      <w:r>
        <w:t xml:space="preserve">   │"Ботинки, сапожки и туфли │          │</w:t>
      </w:r>
    </w:p>
    <w:p w:rsidR="00C85F33" w:rsidRDefault="00C85F33">
      <w:pPr>
        <w:pStyle w:val="ConsPlusCell"/>
        <w:jc w:val="both"/>
      </w:pPr>
      <w:r>
        <w:t>│6   │толщина       │               │</w:t>
      </w:r>
      <w:proofErr w:type="gramStart"/>
      <w:r>
        <w:t>резиновые</w:t>
      </w:r>
      <w:proofErr w:type="gramEnd"/>
      <w:r>
        <w:t xml:space="preserve"> и               │          │</w:t>
      </w:r>
    </w:p>
    <w:p w:rsidR="00C85F33" w:rsidRDefault="00C85F33">
      <w:pPr>
        <w:pStyle w:val="ConsPlusCell"/>
        <w:jc w:val="both"/>
      </w:pPr>
      <w:r>
        <w:t>│    │резиновых     │               │резинотекстильные         │          │</w:t>
      </w:r>
    </w:p>
    <w:p w:rsidR="00C85F33" w:rsidRDefault="00C85F33">
      <w:pPr>
        <w:pStyle w:val="ConsPlusCell"/>
        <w:jc w:val="both"/>
      </w:pPr>
      <w:r>
        <w:t>│    │сапог в зонах │               │</w:t>
      </w:r>
      <w:proofErr w:type="gramStart"/>
      <w:r>
        <w:t>клееные</w:t>
      </w:r>
      <w:proofErr w:type="gramEnd"/>
      <w:r>
        <w:t>. Технические      │          │</w:t>
      </w:r>
    </w:p>
    <w:p w:rsidR="00C85F33" w:rsidRDefault="00C85F33">
      <w:pPr>
        <w:pStyle w:val="ConsPlusCell"/>
        <w:jc w:val="both"/>
      </w:pPr>
      <w:r>
        <w:t>│    │измерений     │               │условия"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              │ГОСТ 9155-88   │"Обувь спортивная         │          │</w:t>
      </w:r>
    </w:p>
    <w:p w:rsidR="00C85F33" w:rsidRDefault="00C85F33">
      <w:pPr>
        <w:pStyle w:val="ConsPlusCell"/>
        <w:jc w:val="both"/>
      </w:pPr>
      <w:r>
        <w:t>│7   │              │               │резиновая и   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│резинотекстильная.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│(п.п. 328.6 - 328.7 введены </w:t>
      </w:r>
      <w:hyperlink r:id="rId194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  <w:proofErr w:type="gramEnd"/>
    </w:p>
    <w:p w:rsidR="00C85F33" w:rsidRDefault="00C85F33">
      <w:pPr>
        <w:pStyle w:val="ConsPlusCell"/>
        <w:jc w:val="both"/>
      </w:pPr>
      <w:r>
        <w:t>│комиссии от 20.11.2012 N 235)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│328.│              │</w:t>
      </w:r>
      <w:hyperlink r:id="rId195" w:history="1">
        <w:r>
          <w:rPr>
            <w:color w:val="0000FF"/>
          </w:rPr>
          <w:t>ГОСТ 14037-79</w:t>
        </w:r>
      </w:hyperlink>
      <w:r>
        <w:t xml:space="preserve">  │"Обувь с </w:t>
      </w:r>
      <w:proofErr w:type="gramStart"/>
      <w:r>
        <w:t>текстильным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 xml:space="preserve">│8   │              │               │верхом с </w:t>
      </w:r>
      <w:proofErr w:type="gramStart"/>
      <w:r>
        <w:t>резиновыми</w:t>
      </w:r>
      <w:proofErr w:type="gramEnd"/>
      <w:r>
        <w:t xml:space="preserve">       │          │</w:t>
      </w:r>
    </w:p>
    <w:p w:rsidR="00C85F33" w:rsidRDefault="00C85F33">
      <w:pPr>
        <w:pStyle w:val="ConsPlusCell"/>
        <w:jc w:val="both"/>
      </w:pPr>
      <w:r>
        <w:t>│    │              │               │приформованными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│обсоюзками и подошвами.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328.8 введен </w:t>
      </w:r>
      <w:hyperlink r:id="rId196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C85F33" w:rsidRDefault="00C85F33">
      <w:pPr>
        <w:pStyle w:val="ConsPlusCell"/>
        <w:jc w:val="both"/>
      </w:pPr>
      <w:r>
        <w:t>│                        Кожгалантерейные изделия                         │</w:t>
      </w:r>
    </w:p>
    <w:p w:rsidR="00C85F33" w:rsidRDefault="00C85F33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C85F33" w:rsidRDefault="00C85F33">
      <w:pPr>
        <w:pStyle w:val="ConsPlusCell"/>
        <w:jc w:val="both"/>
      </w:pPr>
      <w:r>
        <w:t>│329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</w:t>
      </w:r>
      <w:hyperlink r:id="rId197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C85F33" w:rsidRDefault="00C85F33">
      <w:pPr>
        <w:pStyle w:val="ConsPlusCell"/>
        <w:jc w:val="both"/>
      </w:pPr>
      <w:r>
        <w:t>│    │Отбор проб    │               │портфели, ранцы, папки,   │          │</w:t>
      </w:r>
    </w:p>
    <w:p w:rsidR="00C85F33" w:rsidRDefault="00C85F33">
      <w:pPr>
        <w:pStyle w:val="ConsPlusCell"/>
        <w:jc w:val="both"/>
      </w:pPr>
      <w:r>
        <w:t xml:space="preserve">│    │              │               │изделия </w:t>
      </w:r>
      <w:proofErr w:type="gramStart"/>
      <w:r>
        <w:t>мелкой</w:t>
      </w:r>
      <w:proofErr w:type="gramEnd"/>
      <w:r>
        <w:t xml:space="preserve">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│330 │              │</w:t>
      </w:r>
      <w:hyperlink r:id="rId198" w:history="1">
        <w:r>
          <w:rPr>
            <w:color w:val="0000FF"/>
          </w:rPr>
          <w:t>ГОСТ 28754-90</w:t>
        </w:r>
      </w:hyperlink>
      <w:r>
        <w:t xml:space="preserve">  │"Ремни поясные и </w:t>
      </w:r>
      <w:proofErr w:type="gramStart"/>
      <w:r>
        <w:t>для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    │              │               │часов. Общие технические  │          │</w:t>
      </w:r>
    </w:p>
    <w:p w:rsidR="00C85F33" w:rsidRDefault="00C85F33">
      <w:pPr>
        <w:pStyle w:val="ConsPlusCell"/>
        <w:jc w:val="both"/>
      </w:pPr>
      <w:r>
        <w:t>│    │              │               │условия"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│331 │              │</w:t>
      </w:r>
      <w:hyperlink r:id="rId199" w:history="1">
        <w:r>
          <w:rPr>
            <w:color w:val="0000FF"/>
          </w:rPr>
          <w:t>ГОСТ 28846-90</w:t>
        </w:r>
      </w:hyperlink>
      <w:r>
        <w:t xml:space="preserve">  │"Перчатки и рукавицы.     │          │</w:t>
      </w:r>
    </w:p>
    <w:p w:rsidR="00C85F33" w:rsidRDefault="00C85F33">
      <w:pPr>
        <w:pStyle w:val="ConsPlusCell"/>
        <w:jc w:val="both"/>
      </w:pPr>
      <w:r>
        <w:t>│    │              │               │Общие технические условия"│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│332 │              │</w:t>
      </w:r>
      <w:hyperlink r:id="rId200" w:history="1">
        <w:r>
          <w:rPr>
            <w:color w:val="0000FF"/>
          </w:rPr>
          <w:t>ГОСТ 18321-73</w:t>
        </w:r>
      </w:hyperlink>
      <w:r>
        <w:t xml:space="preserve">  │"Статистический контроль  │          │</w:t>
      </w:r>
    </w:p>
    <w:p w:rsidR="00C85F33" w:rsidRDefault="00C85F33">
      <w:pPr>
        <w:pStyle w:val="ConsPlusCell"/>
        <w:jc w:val="both"/>
      </w:pPr>
      <w:r>
        <w:t>│    │              │               │качества. Методы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│случайного отбора выборок │          │</w:t>
      </w:r>
    </w:p>
    <w:p w:rsidR="00C85F33" w:rsidRDefault="00C85F33">
      <w:pPr>
        <w:pStyle w:val="ConsPlusCell"/>
        <w:jc w:val="both"/>
      </w:pPr>
      <w:r>
        <w:t>│    │              │               │штучной продукции"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│333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25871-83  │"Изделия                  │          │</w:t>
      </w:r>
    </w:p>
    <w:p w:rsidR="00C85F33" w:rsidRDefault="00C85F33">
      <w:pPr>
        <w:pStyle w:val="ConsPlusCell"/>
        <w:jc w:val="both"/>
      </w:pPr>
      <w:r>
        <w:t>│    │Идентификация │               │</w:t>
      </w:r>
      <w:proofErr w:type="gramStart"/>
      <w:r>
        <w:t>кожгалантерейные</w:t>
      </w:r>
      <w:proofErr w:type="gramEnd"/>
      <w:r>
        <w:t>.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│Упаковка, маркировка,     │          │</w:t>
      </w:r>
    </w:p>
    <w:p w:rsidR="00C85F33" w:rsidRDefault="00C85F33">
      <w:pPr>
        <w:pStyle w:val="ConsPlusCell"/>
        <w:jc w:val="both"/>
      </w:pPr>
      <w:r>
        <w:t>│    │              │               │транспортирование и       │          │</w:t>
      </w:r>
    </w:p>
    <w:p w:rsidR="00C85F33" w:rsidRDefault="00C85F33">
      <w:pPr>
        <w:pStyle w:val="ConsPlusCell"/>
        <w:jc w:val="both"/>
      </w:pPr>
      <w:r>
        <w:t>│    │              │               │хранение"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 │</w:t>
      </w:r>
      <w:hyperlink w:anchor="P1196" w:history="1">
        <w:r>
          <w:rPr>
            <w:color w:val="0000FF"/>
          </w:rPr>
          <w:t>Приложение 6</w:t>
        </w:r>
      </w:hyperlink>
      <w:r>
        <w:t xml:space="preserve">  │</w:t>
      </w:r>
      <w:hyperlink r:id="rId201" w:history="1">
        <w:r>
          <w:rPr>
            <w:color w:val="0000FF"/>
          </w:rPr>
          <w:t>п. 7.5</w:t>
        </w:r>
      </w:hyperlink>
      <w:r>
        <w:t xml:space="preserve"> ГОСТ    │"Сумки, чемоданы,         │          │</w:t>
      </w:r>
    </w:p>
    <w:p w:rsidR="00C85F33" w:rsidRDefault="00C85F33">
      <w:pPr>
        <w:pStyle w:val="ConsPlusCell"/>
        <w:jc w:val="both"/>
      </w:pPr>
      <w:r>
        <w:t>│    │Требования    │28631-2005     │портфели, ранцы, папки,   │          │</w:t>
      </w:r>
    </w:p>
    <w:p w:rsidR="00C85F33" w:rsidRDefault="00C85F33">
      <w:pPr>
        <w:pStyle w:val="ConsPlusCell"/>
        <w:jc w:val="both"/>
      </w:pPr>
      <w:r>
        <w:t>│    │</w:t>
      </w:r>
      <w:proofErr w:type="gramStart"/>
      <w:r>
        <w:t>механической</w:t>
      </w:r>
      <w:proofErr w:type="gramEnd"/>
      <w:r>
        <w:t xml:space="preserve">  │               │изделия мелкой            │          │</w:t>
      </w:r>
    </w:p>
    <w:p w:rsidR="00C85F33" w:rsidRDefault="00C85F33">
      <w:pPr>
        <w:pStyle w:val="ConsPlusCell"/>
        <w:jc w:val="both"/>
      </w:pPr>
      <w:r>
        <w:t>│    │безопасности: │               │кожгалантереи. Общие      │          │</w:t>
      </w:r>
    </w:p>
    <w:p w:rsidR="00C85F33" w:rsidRDefault="00C85F33">
      <w:pPr>
        <w:pStyle w:val="ConsPlusCell"/>
        <w:jc w:val="both"/>
      </w:pPr>
      <w:r>
        <w:t xml:space="preserve">│    │- </w:t>
      </w:r>
      <w:proofErr w:type="gramStart"/>
      <w:r>
        <w:t>разрывная</w:t>
      </w:r>
      <w:proofErr w:type="gramEnd"/>
      <w:r>
        <w:t xml:space="preserve">  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│    │нагрузка узлов│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│крепления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│ручек или     │               │                          │          │</w:t>
      </w:r>
    </w:p>
    <w:p w:rsidR="00C85F33" w:rsidRDefault="00C85F33">
      <w:pPr>
        <w:pStyle w:val="ConsPlusCell"/>
        <w:jc w:val="both"/>
      </w:pPr>
      <w:r>
        <w:lastRenderedPageBreak/>
        <w:t>│    │максимальная  │               │                          │          │</w:t>
      </w:r>
    </w:p>
    <w:p w:rsidR="00C85F33" w:rsidRDefault="00C85F33">
      <w:pPr>
        <w:pStyle w:val="ConsPlusCell"/>
        <w:jc w:val="both"/>
      </w:pPr>
      <w:r>
        <w:t>│    │нагрузка      │               │                  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│334.│</w:t>
      </w:r>
      <w:hyperlink w:anchor="P1196" w:history="1">
        <w:r>
          <w:rPr>
            <w:color w:val="0000FF"/>
          </w:rPr>
          <w:t>Приложение 6</w:t>
        </w:r>
      </w:hyperlink>
      <w:r>
        <w:t xml:space="preserve">  │</w:t>
      </w:r>
      <w:hyperlink r:id="rId202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C85F33" w:rsidRDefault="00C85F33">
      <w:pPr>
        <w:pStyle w:val="ConsPlusCell"/>
        <w:jc w:val="both"/>
      </w:pPr>
      <w:r>
        <w:t>│1   │- устойчивость│               │портфели, ранцы, папки,   │          │</w:t>
      </w:r>
    </w:p>
    <w:p w:rsidR="00C85F33" w:rsidRDefault="00C85F33">
      <w:pPr>
        <w:pStyle w:val="ConsPlusCell"/>
        <w:jc w:val="both"/>
      </w:pPr>
      <w:r>
        <w:t>│    │окраски       │               │изделия мелкой            │          │</w:t>
      </w:r>
    </w:p>
    <w:p w:rsidR="00C85F33" w:rsidRDefault="00C85F33">
      <w:pPr>
        <w:pStyle w:val="ConsPlusCell"/>
        <w:jc w:val="both"/>
      </w:pPr>
      <w:r>
        <w:t xml:space="preserve">│    │изделий </w:t>
      </w:r>
      <w:proofErr w:type="gramStart"/>
      <w:r>
        <w:t>к</w:t>
      </w:r>
      <w:proofErr w:type="gramEnd"/>
      <w:r>
        <w:t xml:space="preserve">     │               │кожгалантереи. Общие      │          │</w:t>
      </w:r>
    </w:p>
    <w:p w:rsidR="00C85F33" w:rsidRDefault="00C85F33">
      <w:pPr>
        <w:pStyle w:val="ConsPlusCell"/>
        <w:jc w:val="both"/>
      </w:pPr>
      <w:r>
        <w:t>│    │сухому трению │               │технические условия"      │          │</w:t>
      </w:r>
    </w:p>
    <w:p w:rsidR="00C85F33" w:rsidRDefault="00C85F33">
      <w:pPr>
        <w:pStyle w:val="ConsPlusCell"/>
        <w:jc w:val="both"/>
      </w:pPr>
      <w:r>
        <w:t>├────┤и мокрому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│334.│трению        │</w:t>
      </w:r>
      <w:hyperlink r:id="rId203" w:history="1">
        <w:r>
          <w:rPr>
            <w:color w:val="0000FF"/>
          </w:rPr>
          <w:t>ГОСТ 28754-90</w:t>
        </w:r>
      </w:hyperlink>
      <w:r>
        <w:t xml:space="preserve">  │"Ремни поясные и </w:t>
      </w:r>
      <w:proofErr w:type="gramStart"/>
      <w:r>
        <w:t>для</w:t>
      </w:r>
      <w:proofErr w:type="gramEnd"/>
      <w:r>
        <w:t xml:space="preserve">      │          │</w:t>
      </w:r>
    </w:p>
    <w:p w:rsidR="00C85F33" w:rsidRDefault="00C85F33">
      <w:pPr>
        <w:pStyle w:val="ConsPlusCell"/>
        <w:jc w:val="both"/>
      </w:pPr>
      <w:r>
        <w:t>│2   │              │               │часов. Общие технические  │          │</w:t>
      </w:r>
    </w:p>
    <w:p w:rsidR="00C85F33" w:rsidRDefault="00C85F33">
      <w:pPr>
        <w:pStyle w:val="ConsPlusCell"/>
        <w:jc w:val="both"/>
      </w:pPr>
      <w:r>
        <w:t>│    │              │               │условия"                  │          │</w:t>
      </w:r>
    </w:p>
    <w:p w:rsidR="00C85F33" w:rsidRDefault="00C85F33">
      <w:pPr>
        <w:pStyle w:val="ConsPlusCell"/>
        <w:jc w:val="both"/>
      </w:pPr>
      <w:r>
        <w:t>├────┤              ├───────────────┼──────────────────────────┼──────────┤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│334.│              │</w:t>
      </w:r>
      <w:hyperlink r:id="rId204" w:history="1">
        <w:r>
          <w:rPr>
            <w:color w:val="0000FF"/>
          </w:rPr>
          <w:t>ГОСТ 28846-90</w:t>
        </w:r>
      </w:hyperlink>
      <w:r>
        <w:t xml:space="preserve">  │"Перчатки и рукавицы.     │          │</w:t>
      </w:r>
    </w:p>
    <w:p w:rsidR="00C85F33" w:rsidRDefault="00C85F33">
      <w:pPr>
        <w:pStyle w:val="ConsPlusCell"/>
        <w:jc w:val="both"/>
      </w:pPr>
      <w:r>
        <w:t>│3   │              │               │Общие технические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│условия"            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│(п.п. 334.1 - 334.3 введены </w:t>
      </w:r>
      <w:hyperlink r:id="rId205" w:history="1">
        <w:r>
          <w:rPr>
            <w:color w:val="0000FF"/>
          </w:rPr>
          <w:t>решением</w:t>
        </w:r>
      </w:hyperlink>
      <w:r>
        <w:t xml:space="preserve"> Коллегии  Евразийской  экономической│</w:t>
      </w:r>
      <w:proofErr w:type="gramEnd"/>
    </w:p>
    <w:p w:rsidR="00C85F33" w:rsidRDefault="00C85F33">
      <w:pPr>
        <w:pStyle w:val="ConsPlusCell"/>
        <w:jc w:val="both"/>
      </w:pPr>
      <w:r>
        <w:t>│комиссии от 20.11.2012 N 235)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│334.│</w:t>
      </w:r>
      <w:hyperlink w:anchor="P1196" w:history="1">
        <w:r>
          <w:rPr>
            <w:color w:val="0000FF"/>
          </w:rPr>
          <w:t>Приложение 6</w:t>
        </w:r>
      </w:hyperlink>
      <w:r>
        <w:t xml:space="preserve"> -│</w:t>
      </w:r>
      <w:hyperlink r:id="rId206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C85F33" w:rsidRDefault="00C85F33">
      <w:pPr>
        <w:pStyle w:val="ConsPlusCell"/>
        <w:jc w:val="both"/>
      </w:pPr>
      <w:r>
        <w:t>│4   │прочность     │               │портфели, ранцы, папки,   │          │</w:t>
      </w:r>
    </w:p>
    <w:p w:rsidR="00C85F33" w:rsidRDefault="00C85F33">
      <w:pPr>
        <w:pStyle w:val="ConsPlusCell"/>
        <w:jc w:val="both"/>
      </w:pPr>
      <w:r>
        <w:t xml:space="preserve">│    │ниточного шва │               │изделия </w:t>
      </w:r>
      <w:proofErr w:type="gramStart"/>
      <w:r>
        <w:t>мелкой</w:t>
      </w:r>
      <w:proofErr w:type="gramEnd"/>
      <w:r>
        <w:t xml:space="preserve">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334.4 введен </w:t>
      </w:r>
      <w:hyperlink r:id="rId207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│334.│</w:t>
      </w:r>
      <w:hyperlink w:anchor="P1196" w:history="1">
        <w:r>
          <w:rPr>
            <w:color w:val="0000FF"/>
          </w:rPr>
          <w:t>Приложение 6</w:t>
        </w:r>
      </w:hyperlink>
      <w:r>
        <w:t xml:space="preserve"> -│</w:t>
      </w:r>
      <w:hyperlink r:id="rId208" w:history="1">
        <w:r>
          <w:rPr>
            <w:color w:val="0000FF"/>
          </w:rPr>
          <w:t>ГОСТ 28631-2005</w:t>
        </w:r>
      </w:hyperlink>
      <w:r>
        <w:t>│"Сумки, чемоданы,         │          │</w:t>
      </w:r>
    </w:p>
    <w:p w:rsidR="00C85F33" w:rsidRDefault="00C85F33">
      <w:pPr>
        <w:pStyle w:val="ConsPlusCell"/>
        <w:jc w:val="both"/>
      </w:pPr>
      <w:r>
        <w:t>│5   │прочность     │               │портфели, ранцы, папки,   │          │</w:t>
      </w:r>
    </w:p>
    <w:p w:rsidR="00C85F33" w:rsidRDefault="00C85F33">
      <w:pPr>
        <w:pStyle w:val="ConsPlusCell"/>
        <w:jc w:val="both"/>
      </w:pPr>
      <w:r>
        <w:t xml:space="preserve">│    │сварного шва  │               │изделия </w:t>
      </w:r>
      <w:proofErr w:type="gramStart"/>
      <w:r>
        <w:t>мелкой</w:t>
      </w:r>
      <w:proofErr w:type="gramEnd"/>
      <w:r>
        <w:t xml:space="preserve">  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│кожгалантереи. Общие      │          │</w:t>
      </w:r>
    </w:p>
    <w:p w:rsidR="00C85F33" w:rsidRDefault="00C85F33">
      <w:pPr>
        <w:pStyle w:val="ConsPlusCell"/>
        <w:jc w:val="both"/>
      </w:pPr>
      <w:r>
        <w:t>│    │              │               │технические условия"      │          │</w:t>
      </w:r>
    </w:p>
    <w:p w:rsidR="00C85F33" w:rsidRDefault="00C85F33">
      <w:pPr>
        <w:pStyle w:val="ConsPlusCell"/>
        <w:jc w:val="both"/>
      </w:pPr>
      <w:proofErr w:type="gramStart"/>
      <w:r>
        <w:t xml:space="preserve">│(п. 334.5 введен </w:t>
      </w:r>
      <w:hyperlink r:id="rId209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 комиссии│</w:t>
      </w:r>
      <w:proofErr w:type="gramEnd"/>
    </w:p>
    <w:p w:rsidR="00C85F33" w:rsidRDefault="00C85F33">
      <w:pPr>
        <w:pStyle w:val="ConsPlusCell"/>
        <w:jc w:val="both"/>
      </w:pPr>
      <w:r>
        <w:t>│от 20.11.2012 N 235)                                                     │</w:t>
      </w:r>
    </w:p>
    <w:p w:rsidR="00C85F33" w:rsidRDefault="00C85F33">
      <w:pPr>
        <w:pStyle w:val="ConsPlusCell"/>
        <w:jc w:val="both"/>
      </w:pPr>
      <w:r>
        <w:t>├────┴──────────────┴───────────────┴──────────────────────────┴──────────┤</w:t>
      </w:r>
    </w:p>
    <w:p w:rsidR="00C85F33" w:rsidRDefault="00C85F33">
      <w:pPr>
        <w:pStyle w:val="ConsPlusCell"/>
        <w:jc w:val="both"/>
      </w:pPr>
      <w:r>
        <w:t>│       Покрытия и изделия ковровые машинного способа производства        │</w:t>
      </w:r>
    </w:p>
    <w:p w:rsidR="00C85F33" w:rsidRDefault="00C85F33">
      <w:pPr>
        <w:pStyle w:val="ConsPlusCell"/>
        <w:jc w:val="both"/>
      </w:pPr>
      <w:r>
        <w:t>├────┬──────────────┬───────────────┬──────────────────────────┬──────────┤</w:t>
      </w:r>
    </w:p>
    <w:p w:rsidR="00C85F33" w:rsidRDefault="00C85F33">
      <w:pPr>
        <w:pStyle w:val="ConsPlusCell"/>
        <w:jc w:val="both"/>
      </w:pPr>
      <w:r>
        <w:t>│335 │</w:t>
      </w:r>
      <w:hyperlink w:anchor="P269" w:history="1">
        <w:r>
          <w:rPr>
            <w:color w:val="0000FF"/>
          </w:rPr>
          <w:t>Статья 11</w:t>
        </w:r>
      </w:hyperlink>
      <w:r>
        <w:t xml:space="preserve">     │ГОСТ 18276.0-88│"Покрытия и изделия       │          │</w:t>
      </w:r>
    </w:p>
    <w:p w:rsidR="00C85F33" w:rsidRDefault="00C85F33">
      <w:pPr>
        <w:pStyle w:val="ConsPlusCell"/>
        <w:jc w:val="both"/>
      </w:pPr>
      <w:r>
        <w:t>│    │Отбор проб    │               │</w:t>
      </w:r>
      <w:proofErr w:type="gramStart"/>
      <w:r>
        <w:t>ковровые</w:t>
      </w:r>
      <w:proofErr w:type="gramEnd"/>
      <w:r>
        <w:t xml:space="preserve"> машинного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│способа производства.    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 отбора проб"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│336 │              │</w:t>
      </w:r>
      <w:hyperlink r:id="rId210" w:history="1">
        <w:r>
          <w:rPr>
            <w:color w:val="0000FF"/>
          </w:rPr>
          <w:t>ГОСТ 18321-73</w:t>
        </w:r>
      </w:hyperlink>
      <w:r>
        <w:t xml:space="preserve">  │"Статистический контроль  │          │</w:t>
      </w:r>
    </w:p>
    <w:p w:rsidR="00C85F33" w:rsidRDefault="00C85F33">
      <w:pPr>
        <w:pStyle w:val="ConsPlusCell"/>
        <w:jc w:val="both"/>
      </w:pPr>
      <w:r>
        <w:t>│    │              │               │качества. Методы          │          │</w:t>
      </w:r>
    </w:p>
    <w:p w:rsidR="00C85F33" w:rsidRDefault="00C85F33">
      <w:pPr>
        <w:pStyle w:val="ConsPlusCell"/>
        <w:jc w:val="both"/>
      </w:pPr>
      <w:r>
        <w:t>│    │              │               │случайного отбора выборок │          │</w:t>
      </w:r>
    </w:p>
    <w:p w:rsidR="00C85F33" w:rsidRDefault="00C85F33">
      <w:pPr>
        <w:pStyle w:val="ConsPlusCell"/>
        <w:jc w:val="both"/>
      </w:pPr>
      <w:r>
        <w:t>│    │              │               │штучной продукции"        │          │</w:t>
      </w:r>
    </w:p>
    <w:p w:rsidR="00C85F33" w:rsidRDefault="00C85F33">
      <w:pPr>
        <w:pStyle w:val="ConsPlusCell"/>
        <w:jc w:val="both"/>
      </w:pPr>
      <w:r>
        <w:t>├────┼──────────────┼───────────────┼──────────────────────────┼──────────┤</w:t>
      </w:r>
    </w:p>
    <w:p w:rsidR="00C85F33" w:rsidRDefault="00C85F33">
      <w:pPr>
        <w:pStyle w:val="ConsPlusCell"/>
        <w:jc w:val="both"/>
      </w:pPr>
      <w:r>
        <w:t>│337 │</w:t>
      </w:r>
      <w:hyperlink w:anchor="P195" w:history="1">
        <w:r>
          <w:rPr>
            <w:color w:val="0000FF"/>
          </w:rPr>
          <w:t>Статья 8</w:t>
        </w:r>
      </w:hyperlink>
      <w:r>
        <w:t xml:space="preserve">      │</w:t>
      </w:r>
      <w:hyperlink r:id="rId211" w:history="1">
        <w:r>
          <w:rPr>
            <w:color w:val="0000FF"/>
          </w:rPr>
          <w:t>ГОСТ 30877-2003</w:t>
        </w:r>
      </w:hyperlink>
      <w:r>
        <w:t>│"Материалы текстильные.   │          │</w:t>
      </w:r>
    </w:p>
    <w:p w:rsidR="00C85F33" w:rsidRDefault="00C85F33">
      <w:pPr>
        <w:pStyle w:val="ConsPlusCell"/>
        <w:jc w:val="both"/>
      </w:pPr>
      <w:r>
        <w:t>│    │Напряженность │               │Покрытия и изделия        │          │</w:t>
      </w:r>
    </w:p>
    <w:p w:rsidR="00C85F33" w:rsidRDefault="00C85F33">
      <w:pPr>
        <w:pStyle w:val="ConsPlusCell"/>
        <w:jc w:val="both"/>
      </w:pPr>
      <w:r>
        <w:t>│    │электрост</w:t>
      </w:r>
      <w:proofErr w:type="gramStart"/>
      <w:r>
        <w:t>а-</w:t>
      </w:r>
      <w:proofErr w:type="gramEnd"/>
      <w:r>
        <w:t xml:space="preserve">   │               │ковровые машинного        │          │</w:t>
      </w:r>
    </w:p>
    <w:p w:rsidR="00C85F33" w:rsidRDefault="00C85F33">
      <w:pPr>
        <w:pStyle w:val="ConsPlusCell"/>
        <w:jc w:val="both"/>
      </w:pPr>
      <w:r>
        <w:t>│    │тического     │               │способа производства.     │          │</w:t>
      </w:r>
    </w:p>
    <w:p w:rsidR="00C85F33" w:rsidRDefault="00C85F33">
      <w:pPr>
        <w:pStyle w:val="ConsPlusCell"/>
        <w:jc w:val="both"/>
      </w:pPr>
      <w:r>
        <w:t>│    │поля          │               │Показатели безопасности и │          │</w:t>
      </w:r>
    </w:p>
    <w:p w:rsidR="00C85F33" w:rsidRDefault="00C85F33">
      <w:pPr>
        <w:pStyle w:val="ConsPlusCell"/>
        <w:jc w:val="both"/>
      </w:pPr>
      <w:r>
        <w:t>│    │              │               │методы их определения"    │          │</w:t>
      </w:r>
    </w:p>
    <w:p w:rsidR="00C85F33" w:rsidRDefault="00C85F33">
      <w:pPr>
        <w:pStyle w:val="ConsPlusCell"/>
        <w:jc w:val="both"/>
      </w:pPr>
      <w:r>
        <w:t>└────┴──────────────┴───────────────┴──────────────────────────┴──────────┘</w:t>
      </w:r>
    </w:p>
    <w:p w:rsidR="00C85F33" w:rsidRDefault="00C85F33">
      <w:pPr>
        <w:pStyle w:val="ConsPlusNormal"/>
        <w:jc w:val="both"/>
      </w:pPr>
    </w:p>
    <w:p w:rsidR="00C85F33" w:rsidRDefault="00C85F33">
      <w:pPr>
        <w:pStyle w:val="ConsPlusNormal"/>
        <w:jc w:val="both"/>
      </w:pPr>
    </w:p>
    <w:p w:rsidR="00C85F33" w:rsidRDefault="00C85F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69F" w:rsidRDefault="0015769F"/>
    <w:sectPr w:rsidR="0015769F" w:rsidSect="00CB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33"/>
    <w:rsid w:val="00022BE0"/>
    <w:rsid w:val="000D26FD"/>
    <w:rsid w:val="000E1230"/>
    <w:rsid w:val="001030F7"/>
    <w:rsid w:val="00125FBB"/>
    <w:rsid w:val="0015769F"/>
    <w:rsid w:val="0016732B"/>
    <w:rsid w:val="00200C99"/>
    <w:rsid w:val="00260A17"/>
    <w:rsid w:val="0026526C"/>
    <w:rsid w:val="00272036"/>
    <w:rsid w:val="00272865"/>
    <w:rsid w:val="002B1053"/>
    <w:rsid w:val="002B78EC"/>
    <w:rsid w:val="002E3D1A"/>
    <w:rsid w:val="002E53E8"/>
    <w:rsid w:val="00305164"/>
    <w:rsid w:val="003135A4"/>
    <w:rsid w:val="003460C5"/>
    <w:rsid w:val="00346DB0"/>
    <w:rsid w:val="003745D6"/>
    <w:rsid w:val="003746F8"/>
    <w:rsid w:val="004232C1"/>
    <w:rsid w:val="00443686"/>
    <w:rsid w:val="00454EFB"/>
    <w:rsid w:val="00491454"/>
    <w:rsid w:val="004A4888"/>
    <w:rsid w:val="004B28D0"/>
    <w:rsid w:val="004B3226"/>
    <w:rsid w:val="0052227B"/>
    <w:rsid w:val="005307C9"/>
    <w:rsid w:val="00554852"/>
    <w:rsid w:val="00554CA5"/>
    <w:rsid w:val="005838B2"/>
    <w:rsid w:val="00595EE0"/>
    <w:rsid w:val="005A270C"/>
    <w:rsid w:val="005B4C8A"/>
    <w:rsid w:val="005E5FA4"/>
    <w:rsid w:val="006076C4"/>
    <w:rsid w:val="00633E07"/>
    <w:rsid w:val="00635A86"/>
    <w:rsid w:val="00640209"/>
    <w:rsid w:val="006472B0"/>
    <w:rsid w:val="00673ACB"/>
    <w:rsid w:val="00694043"/>
    <w:rsid w:val="0069487A"/>
    <w:rsid w:val="00710B04"/>
    <w:rsid w:val="00714C13"/>
    <w:rsid w:val="0078492D"/>
    <w:rsid w:val="007D4800"/>
    <w:rsid w:val="007D56EF"/>
    <w:rsid w:val="00890A63"/>
    <w:rsid w:val="008D0F5F"/>
    <w:rsid w:val="008E133F"/>
    <w:rsid w:val="0090498C"/>
    <w:rsid w:val="00911796"/>
    <w:rsid w:val="00917C0D"/>
    <w:rsid w:val="0094077A"/>
    <w:rsid w:val="00995493"/>
    <w:rsid w:val="00995A1B"/>
    <w:rsid w:val="00A47766"/>
    <w:rsid w:val="00A50910"/>
    <w:rsid w:val="00A74E9E"/>
    <w:rsid w:val="00A85C4C"/>
    <w:rsid w:val="00AA7E15"/>
    <w:rsid w:val="00AB27E7"/>
    <w:rsid w:val="00AB3B7B"/>
    <w:rsid w:val="00B61FE9"/>
    <w:rsid w:val="00B73CBA"/>
    <w:rsid w:val="00B91CAA"/>
    <w:rsid w:val="00BB352F"/>
    <w:rsid w:val="00BB4264"/>
    <w:rsid w:val="00BD1130"/>
    <w:rsid w:val="00BE50EB"/>
    <w:rsid w:val="00BF37C7"/>
    <w:rsid w:val="00C352E4"/>
    <w:rsid w:val="00C8468B"/>
    <w:rsid w:val="00C85F33"/>
    <w:rsid w:val="00CF4069"/>
    <w:rsid w:val="00D156A2"/>
    <w:rsid w:val="00D2778F"/>
    <w:rsid w:val="00DC0E0B"/>
    <w:rsid w:val="00DF6125"/>
    <w:rsid w:val="00E901A9"/>
    <w:rsid w:val="00EF5BB8"/>
    <w:rsid w:val="00F44A34"/>
    <w:rsid w:val="00F8375C"/>
    <w:rsid w:val="00FA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5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5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5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5F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5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5F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5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5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5F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DF3F9A6848A92799BC5A13147BB706AA64FD248E503200514E99EE5FEc1H" TargetMode="External"/><Relationship Id="rId21" Type="http://schemas.openxmlformats.org/officeDocument/2006/relationships/hyperlink" Target="consultantplus://offline/ref=0DF3F9A6848A92799BC5A2245EBB706AA54DD64FE1097D0F1CB092E7E6CA661B1EA05DBD4A59D48DF1cBH" TargetMode="External"/><Relationship Id="rId42" Type="http://schemas.openxmlformats.org/officeDocument/2006/relationships/hyperlink" Target="consultantplus://offline/ref=0DF3F9A6848A92799BC5A13147BB706AA54AD24DEB5E2A0D4DE59CFEc2H" TargetMode="External"/><Relationship Id="rId63" Type="http://schemas.openxmlformats.org/officeDocument/2006/relationships/hyperlink" Target="consultantplus://offline/ref=0DF3F9A6848A92799BC5AB3D59BB706AA445D545E40E7D0F1CB092E7E6FCcAH" TargetMode="External"/><Relationship Id="rId84" Type="http://schemas.openxmlformats.org/officeDocument/2006/relationships/hyperlink" Target="consultantplus://offline/ref=0DF3F9A6848A92799BC5A13147BB706AAF4DD148EB5E2A0D4DE59CFEc2H" TargetMode="External"/><Relationship Id="rId138" Type="http://schemas.openxmlformats.org/officeDocument/2006/relationships/hyperlink" Target="consultantplus://offline/ref=0DF3F9A6848A92799BC5A13147BB706AA64FD54DE403200514E99EE5E1C5390C19E951BC4B5FD1F8c1H" TargetMode="External"/><Relationship Id="rId159" Type="http://schemas.openxmlformats.org/officeDocument/2006/relationships/hyperlink" Target="consultantplus://offline/ref=0DF3F9A6848A92799BC5A13147BB706AA64FD54EE203200514E99EE5FEc1H" TargetMode="External"/><Relationship Id="rId170" Type="http://schemas.openxmlformats.org/officeDocument/2006/relationships/hyperlink" Target="consultantplus://offline/ref=0DF3F9A6848A92799BC5AB3D59BB706AA44AD64AE80C7D0F1CB092E7E6FCcAH" TargetMode="External"/><Relationship Id="rId191" Type="http://schemas.openxmlformats.org/officeDocument/2006/relationships/hyperlink" Target="consultantplus://offline/ref=0DF3F9A6848A92799BC5A13147BB706AA64BD14BE703200514E99EE5FEc1H" TargetMode="External"/><Relationship Id="rId205" Type="http://schemas.openxmlformats.org/officeDocument/2006/relationships/hyperlink" Target="consultantplus://offline/ref=0DF3F9A6848A92799BC5A2245EBB706AA64EDA4DE30A7D0F1CB092E7E6CA661B1EA05DBD4A59D48FF1cFH" TargetMode="External"/><Relationship Id="rId107" Type="http://schemas.openxmlformats.org/officeDocument/2006/relationships/hyperlink" Target="consultantplus://offline/ref=0DF3F9A6848A92799BC5A13147BB706AAF48D04EEB5E2A0D4DE59CFEc2H" TargetMode="External"/><Relationship Id="rId11" Type="http://schemas.openxmlformats.org/officeDocument/2006/relationships/hyperlink" Target="consultantplus://offline/ref=0DF3F9A6848A92799BC5A2245EBB706AA54DD64FE1097D0F1CB092E7E6CA661B1EA05DBD4A59D48BF1c4H" TargetMode="External"/><Relationship Id="rId32" Type="http://schemas.openxmlformats.org/officeDocument/2006/relationships/hyperlink" Target="consultantplus://offline/ref=0DF3F9A6848A92799BC5AB365CBB706AAE4AD248EB5E2A0D4DE59CFEc2H" TargetMode="External"/><Relationship Id="rId37" Type="http://schemas.openxmlformats.org/officeDocument/2006/relationships/hyperlink" Target="consultantplus://offline/ref=0DF3F9A6848A92799BC5A13147BB706AA64BD649E103200514E99EE5FEc1H" TargetMode="External"/><Relationship Id="rId53" Type="http://schemas.openxmlformats.org/officeDocument/2006/relationships/hyperlink" Target="consultantplus://offline/ref=0DF3F9A6848A92799BC5A13147BB706AAE4CD545EB5E2A0D4DE59CFEc2H" TargetMode="External"/><Relationship Id="rId58" Type="http://schemas.openxmlformats.org/officeDocument/2006/relationships/hyperlink" Target="consultantplus://offline/ref=0DF3F9A6848A92799BC5A13147BB706AA64BD14AE903200514E99EE5FEc1H" TargetMode="External"/><Relationship Id="rId74" Type="http://schemas.openxmlformats.org/officeDocument/2006/relationships/hyperlink" Target="consultantplus://offline/ref=0DF3F9A6848A92799BC5A13147BB706AAF4DD144EB5E2A0D4DE59CFEc2H" TargetMode="External"/><Relationship Id="rId79" Type="http://schemas.openxmlformats.org/officeDocument/2006/relationships/hyperlink" Target="consultantplus://offline/ref=0DF3F9A6848A92799BC5A2245EBB706AA64EDA4DE30A7D0F1CB092E7E6CA661B1EA05DBD4A59D48BF1cBH" TargetMode="External"/><Relationship Id="rId102" Type="http://schemas.openxmlformats.org/officeDocument/2006/relationships/hyperlink" Target="consultantplus://offline/ref=0DF3F9A6848A92799BC5A13147BB706AA64FD54FE203200514E99EE5FEc1H" TargetMode="External"/><Relationship Id="rId123" Type="http://schemas.openxmlformats.org/officeDocument/2006/relationships/hyperlink" Target="consultantplus://offline/ref=0DF3F9A6848A92799BC5A13147BB706AA64CD645E603200514E99EE5FEc1H" TargetMode="External"/><Relationship Id="rId128" Type="http://schemas.openxmlformats.org/officeDocument/2006/relationships/hyperlink" Target="consultantplus://offline/ref=0DF3F9A6848A92799BC5A13147BB706AA64FD54FE503200514E99EE5FEc1H" TargetMode="External"/><Relationship Id="rId144" Type="http://schemas.openxmlformats.org/officeDocument/2006/relationships/hyperlink" Target="consultantplus://offline/ref=0DF3F9A6848A92799BC5A13147BB706AA64FD248E503200514E99EE5FEc1H" TargetMode="External"/><Relationship Id="rId149" Type="http://schemas.openxmlformats.org/officeDocument/2006/relationships/hyperlink" Target="consultantplus://offline/ref=0DF3F9A6848A92799BC5A13147BB706AA64FD248E503200514E99EE5FEc1H" TargetMode="External"/><Relationship Id="rId5" Type="http://schemas.openxmlformats.org/officeDocument/2006/relationships/hyperlink" Target="consultantplus://offline/ref=0DF3F9A6848A92799BC5A2245EBB706AA64DD44DE80E7D0F1CB092E7E6CA661B1EA05DBD4A59D48EF1cBH" TargetMode="External"/><Relationship Id="rId90" Type="http://schemas.openxmlformats.org/officeDocument/2006/relationships/hyperlink" Target="consultantplus://offline/ref=0DF3F9A6848A92799BC5A13147BB706AAF4DD049EB5E2A0D4DE59CFEc2H" TargetMode="External"/><Relationship Id="rId95" Type="http://schemas.openxmlformats.org/officeDocument/2006/relationships/hyperlink" Target="consultantplus://offline/ref=0DF3F9A6848A92799BC5A2245EBB706AA64EDA4DE30A7D0F1CB092E7E6CA661B1EA05DBD4A59D48AF1cAH" TargetMode="External"/><Relationship Id="rId160" Type="http://schemas.openxmlformats.org/officeDocument/2006/relationships/hyperlink" Target="consultantplus://offline/ref=0DF3F9A6848A92799BC5A13147BB706AA64FD54CE703200514E99EE5FEc1H" TargetMode="External"/><Relationship Id="rId165" Type="http://schemas.openxmlformats.org/officeDocument/2006/relationships/hyperlink" Target="consultantplus://offline/ref=0DF3F9A6848A92799BC5A13147BB706AA64CD14DE903200514E99EE5FEc1H" TargetMode="External"/><Relationship Id="rId181" Type="http://schemas.openxmlformats.org/officeDocument/2006/relationships/hyperlink" Target="consultantplus://offline/ref=0DF3F9A6848A92799BC5A13147BB706AAE4FD54FEB5E2A0D4DE59CFEc2H" TargetMode="External"/><Relationship Id="rId186" Type="http://schemas.openxmlformats.org/officeDocument/2006/relationships/hyperlink" Target="consultantplus://offline/ref=0DF3F9A6848A92799BC5A13147BB706AA54BDA45EB5E2A0D4DE59CFEc2H" TargetMode="External"/><Relationship Id="rId211" Type="http://schemas.openxmlformats.org/officeDocument/2006/relationships/hyperlink" Target="consultantplus://offline/ref=0DF3F9A6848A92799BC5A13147BB706AAE49D04CEB5E2A0D4DE59CFEc2H" TargetMode="External"/><Relationship Id="rId22" Type="http://schemas.openxmlformats.org/officeDocument/2006/relationships/hyperlink" Target="consultantplus://offline/ref=0DF3F9A6848A92799BC5A2245EBB706AA54DD64FE1097D0F1CB092E7E6CA661B1EA05DBD4A59D48DF1cBH" TargetMode="External"/><Relationship Id="rId27" Type="http://schemas.openxmlformats.org/officeDocument/2006/relationships/hyperlink" Target="consultantplus://offline/ref=0DF3F9A6848A92799BC5A2245EBB706AA54DD64FE1097D0F1CB092E7E6CA661B1EA05DBD4A59D48FF1cFH" TargetMode="External"/><Relationship Id="rId43" Type="http://schemas.openxmlformats.org/officeDocument/2006/relationships/hyperlink" Target="consultantplus://offline/ref=0DF3F9A6848A92799BC5A13147BB706AAE4BDB4CEB5E2A0D4DE59CFEc2H" TargetMode="External"/><Relationship Id="rId48" Type="http://schemas.openxmlformats.org/officeDocument/2006/relationships/hyperlink" Target="consultantplus://offline/ref=0DF3F9A6848A92799BC5A13147BB706AAE4CD448EB5E2A0D4DE59CFEc2H" TargetMode="External"/><Relationship Id="rId64" Type="http://schemas.openxmlformats.org/officeDocument/2006/relationships/hyperlink" Target="consultantplus://offline/ref=0DF3F9A6848A92799BC5A2245EBB706AA64EDA4DE30A7D0F1CB092E7E6CA661B1EA05DBD4A59D488F1c5H" TargetMode="External"/><Relationship Id="rId69" Type="http://schemas.openxmlformats.org/officeDocument/2006/relationships/hyperlink" Target="consultantplus://offline/ref=0DF3F9A6848A92799BC5A2245EBB706AA64EDA4DE30A7D0F1CB092E7E6CA661B1EA05DBD4A59D48BF1cDH" TargetMode="External"/><Relationship Id="rId113" Type="http://schemas.openxmlformats.org/officeDocument/2006/relationships/hyperlink" Target="consultantplus://offline/ref=0DF3F9A6848A92799BC5AB365CBB706AA549D448E803200514E99EE5FEc1H" TargetMode="External"/><Relationship Id="rId118" Type="http://schemas.openxmlformats.org/officeDocument/2006/relationships/hyperlink" Target="consultantplus://offline/ref=0DF3F9A6848A92799BC5A13147BB706AA64FD248E103200514E99EE5FEc1H" TargetMode="External"/><Relationship Id="rId134" Type="http://schemas.openxmlformats.org/officeDocument/2006/relationships/hyperlink" Target="consultantplus://offline/ref=0DF3F9A6848A92799BC5A13147BB706AA64FD248E503200514E99EE5FEc1H" TargetMode="External"/><Relationship Id="rId139" Type="http://schemas.openxmlformats.org/officeDocument/2006/relationships/hyperlink" Target="consultantplus://offline/ref=0DF3F9A6848A92799BC5A13147BB706AA64FD248E503200514E99EE5FEc1H" TargetMode="External"/><Relationship Id="rId80" Type="http://schemas.openxmlformats.org/officeDocument/2006/relationships/hyperlink" Target="consultantplus://offline/ref=0DF3F9A6848A92799BC5A13147BB706AAF4DD04FEB5E2A0D4DE59CFEc2H" TargetMode="External"/><Relationship Id="rId85" Type="http://schemas.openxmlformats.org/officeDocument/2006/relationships/hyperlink" Target="consultantplus://offline/ref=0DF3F9A6848A92799BC5A2245EBB706AA64EDA4DE30A7D0F1CB092E7E6CA661B1EA05DBD4A59D48AF1cCH" TargetMode="External"/><Relationship Id="rId150" Type="http://schemas.openxmlformats.org/officeDocument/2006/relationships/hyperlink" Target="consultantplus://offline/ref=0DF3F9A6848A92799BC5A13147BB706AA64FD248E103200514E99EE5FEc1H" TargetMode="External"/><Relationship Id="rId155" Type="http://schemas.openxmlformats.org/officeDocument/2006/relationships/hyperlink" Target="consultantplus://offline/ref=0DF3F9A6848A92799BC5A13147BB706AA64FD54DE403200514E99EE5E1C5390C19E951BC4A5DDDF8cFH" TargetMode="External"/><Relationship Id="rId171" Type="http://schemas.openxmlformats.org/officeDocument/2006/relationships/hyperlink" Target="consultantplus://offline/ref=0DF3F9A6848A92799BC5AB3D59BB706AA44AD64AE80C7D0F1CB092E7E6FCcAH" TargetMode="External"/><Relationship Id="rId176" Type="http://schemas.openxmlformats.org/officeDocument/2006/relationships/hyperlink" Target="consultantplus://offline/ref=0DF3F9A6848A92799BC5A2245EBB706AA64EDA4DE30A7D0F1CB092E7E6CA661B1EA05DBD4A59D48DF1c9H" TargetMode="External"/><Relationship Id="rId192" Type="http://schemas.openxmlformats.org/officeDocument/2006/relationships/hyperlink" Target="consultantplus://offline/ref=0DF3F9A6848A92799BC5A2245EBB706AA64EDA4DE30A7D0F1CB092E7E6CA661B1EA05DBD4A59D48CF1c4H" TargetMode="External"/><Relationship Id="rId197" Type="http://schemas.openxmlformats.org/officeDocument/2006/relationships/hyperlink" Target="consultantplus://offline/ref=0DF3F9A6848A92799BC5A13147BB706AAE4CD545EB5E2A0D4DE59CFEc2H" TargetMode="External"/><Relationship Id="rId206" Type="http://schemas.openxmlformats.org/officeDocument/2006/relationships/hyperlink" Target="consultantplus://offline/ref=0DF3F9A6848A92799BC5A13147BB706AAE4CD545EB5E2A0D4DE59CFEc2H" TargetMode="External"/><Relationship Id="rId201" Type="http://schemas.openxmlformats.org/officeDocument/2006/relationships/hyperlink" Target="consultantplus://offline/ref=0DF3F9A6848A92799BC5A13147BB706AAE4CD545EB5E2A0D4DE59CE2EE9A2E0B50E550BC4858FDc6H" TargetMode="External"/><Relationship Id="rId12" Type="http://schemas.openxmlformats.org/officeDocument/2006/relationships/hyperlink" Target="consultantplus://offline/ref=0DF3F9A6848A92799BC5A2245EBB706AA54DD64FE1097D0F1CB092E7E6CA661B1EA05DBD4A59D48BF1c5H" TargetMode="External"/><Relationship Id="rId17" Type="http://schemas.openxmlformats.org/officeDocument/2006/relationships/hyperlink" Target="consultantplus://offline/ref=0DF3F9A6848A92799BC5A2245EBB706AA54DD64FE1097D0F1CB092E7E6CA661B1EA05DBD4A59D48DF1cDH" TargetMode="External"/><Relationship Id="rId33" Type="http://schemas.openxmlformats.org/officeDocument/2006/relationships/hyperlink" Target="consultantplus://offline/ref=0DF3F9A6848A92799BC5A13147BB706AAE4CD648EB5E2A0D4DE59CFEc2H" TargetMode="External"/><Relationship Id="rId38" Type="http://schemas.openxmlformats.org/officeDocument/2006/relationships/hyperlink" Target="consultantplus://offline/ref=0DF3F9A6848A92799BC5A13147BB706AA64BD14EE503200514E99EE5FEc1H" TargetMode="External"/><Relationship Id="rId59" Type="http://schemas.openxmlformats.org/officeDocument/2006/relationships/hyperlink" Target="consultantplus://offline/ref=0DF3F9A6848A92799BC5A13147BB706AAE4FD549EB5E2A0D4DE59CFEc2H" TargetMode="External"/><Relationship Id="rId103" Type="http://schemas.openxmlformats.org/officeDocument/2006/relationships/hyperlink" Target="consultantplus://offline/ref=0DF3F9A6848A92799BC5A13147BB706AA64FDB45E503200514E99EE5FEc1H" TargetMode="External"/><Relationship Id="rId108" Type="http://schemas.openxmlformats.org/officeDocument/2006/relationships/hyperlink" Target="consultantplus://offline/ref=0DF3F9A6848A92799BC5A13147BB706AA64FDA4DE103200514E99EE5FEc1H" TargetMode="External"/><Relationship Id="rId124" Type="http://schemas.openxmlformats.org/officeDocument/2006/relationships/hyperlink" Target="consultantplus://offline/ref=0DF3F9A6848A92799BC5A13147BB706AA64FD54DE403200514E99EE5E1C5390C19E951BC4A5DDDF8cFH" TargetMode="External"/><Relationship Id="rId129" Type="http://schemas.openxmlformats.org/officeDocument/2006/relationships/hyperlink" Target="consultantplus://offline/ref=0DF3F9A6848A92799BC5A13147BB706AA64CD645E703200514E99EE5FEc1H" TargetMode="External"/><Relationship Id="rId54" Type="http://schemas.openxmlformats.org/officeDocument/2006/relationships/hyperlink" Target="consultantplus://offline/ref=0DF3F9A6848A92799BC5A13147BB706AA54BDA4BEB5E2A0D4DE59CFEc2H" TargetMode="External"/><Relationship Id="rId70" Type="http://schemas.openxmlformats.org/officeDocument/2006/relationships/hyperlink" Target="consultantplus://offline/ref=0DF3F9A6848A92799BC5A13147BB706AAF4DD04DEB5E2A0D4DE59CFEc2H" TargetMode="External"/><Relationship Id="rId75" Type="http://schemas.openxmlformats.org/officeDocument/2006/relationships/hyperlink" Target="consultantplus://offline/ref=0DF3F9A6848A92799BC5A2245EBB706AA64EDA4DE30A7D0F1CB092E7E6CA661B1EA05DBD4A59D48BF1c9H" TargetMode="External"/><Relationship Id="rId91" Type="http://schemas.openxmlformats.org/officeDocument/2006/relationships/hyperlink" Target="consultantplus://offline/ref=0DF3F9A6848A92799BC5A2245EBB706AA64EDA4DE30A7D0F1CB092E7E6CA661B1EA05DBD4A59D48AF1cFH" TargetMode="External"/><Relationship Id="rId96" Type="http://schemas.openxmlformats.org/officeDocument/2006/relationships/hyperlink" Target="consultantplus://offline/ref=0DF3F9A6848A92799BC5A13147BB706AAF4DD04EEB5E2A0D4DE59CFEc2H" TargetMode="External"/><Relationship Id="rId140" Type="http://schemas.openxmlformats.org/officeDocument/2006/relationships/hyperlink" Target="consultantplus://offline/ref=0DF3F9A6848A92799BC5A13147BB706AA64FD54DE403200514E99EE5E1C5390C19E951BC4A5ED4F8cEH" TargetMode="External"/><Relationship Id="rId145" Type="http://schemas.openxmlformats.org/officeDocument/2006/relationships/hyperlink" Target="consultantplus://offline/ref=0DF3F9A6848A92799BC5A13147BB706AA64FDB4EE203200514E99EE5FEc1H" TargetMode="External"/><Relationship Id="rId161" Type="http://schemas.openxmlformats.org/officeDocument/2006/relationships/hyperlink" Target="consultantplus://offline/ref=0DF3F9A6848A92799BC5A13147BB706AA64FDB44E203200514E99EE5FEc1H" TargetMode="External"/><Relationship Id="rId166" Type="http://schemas.openxmlformats.org/officeDocument/2006/relationships/hyperlink" Target="consultantplus://offline/ref=0DF3F9A6848A92799BC5AB365CBB706AA549D448E803200514E99EE5FEc1H" TargetMode="External"/><Relationship Id="rId182" Type="http://schemas.openxmlformats.org/officeDocument/2006/relationships/hyperlink" Target="consultantplus://offline/ref=0DF3F9A6848A92799BC5A13147BB706AA64AD248E303200514E99EE5FEc1H" TargetMode="External"/><Relationship Id="rId187" Type="http://schemas.openxmlformats.org/officeDocument/2006/relationships/hyperlink" Target="consultantplus://offline/ref=0DF3F9A6848A92799BC5A13147BB706AA649D445EB5E2A0D4DE59CFEc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F3F9A6848A92799BC5A2245EBB706AA54DD64FE1097D0F1CB092E7E6CA661B1EA05DBD4A59D488F1cAH" TargetMode="External"/><Relationship Id="rId212" Type="http://schemas.openxmlformats.org/officeDocument/2006/relationships/fontTable" Target="fontTable.xml"/><Relationship Id="rId23" Type="http://schemas.openxmlformats.org/officeDocument/2006/relationships/hyperlink" Target="consultantplus://offline/ref=0DF3F9A6848A92799BC5A2245EBB706AA54DD64FE1097D0F1CB092E7E6CA661B1EA05DBD4A59D48CF1cAH" TargetMode="External"/><Relationship Id="rId28" Type="http://schemas.openxmlformats.org/officeDocument/2006/relationships/hyperlink" Target="consultantplus://offline/ref=0DF3F9A6848A92799BC5A2245EBB706AA54DD64FE1097D0F1CB092E7E6CA661B1EA05DBD4A59D48FF1cFH" TargetMode="External"/><Relationship Id="rId49" Type="http://schemas.openxmlformats.org/officeDocument/2006/relationships/hyperlink" Target="consultantplus://offline/ref=0DF3F9A6848A92799BC5A13147BB706AA64AD248E303200514E99EE5FEc1H" TargetMode="External"/><Relationship Id="rId114" Type="http://schemas.openxmlformats.org/officeDocument/2006/relationships/hyperlink" Target="consultantplus://offline/ref=0DF3F9A6848A92799BC5A13147BB706AA64DDA4BE503200514E99EE5FEc1H" TargetMode="External"/><Relationship Id="rId119" Type="http://schemas.openxmlformats.org/officeDocument/2006/relationships/hyperlink" Target="consultantplus://offline/ref=0DF3F9A6848A92799BC5A13147BB706AA64FD248E303200514E99EE5FEc1H" TargetMode="External"/><Relationship Id="rId44" Type="http://schemas.openxmlformats.org/officeDocument/2006/relationships/hyperlink" Target="consultantplus://offline/ref=0DF3F9A6848A92799BC5A13147BB706AAE4CD145EB5E2A0D4DE59CFEc2H" TargetMode="External"/><Relationship Id="rId60" Type="http://schemas.openxmlformats.org/officeDocument/2006/relationships/hyperlink" Target="consultantplus://offline/ref=0DF3F9A6848A92799BC5A13147BB706AA649D445EB5E2A0D4DE59CFEc2H" TargetMode="External"/><Relationship Id="rId65" Type="http://schemas.openxmlformats.org/officeDocument/2006/relationships/hyperlink" Target="consultantplus://offline/ref=0DF3F9A6848A92799BC5A13147BB706AAF48D04EEB5E2A0D4DE59CFEc2H" TargetMode="External"/><Relationship Id="rId81" Type="http://schemas.openxmlformats.org/officeDocument/2006/relationships/hyperlink" Target="consultantplus://offline/ref=0DF3F9A6848A92799BC5A2245EBB706AA64EDA4DE30A7D0F1CB092E7E6CA661B1EA05DBD4A59D48BF1c4H" TargetMode="External"/><Relationship Id="rId86" Type="http://schemas.openxmlformats.org/officeDocument/2006/relationships/hyperlink" Target="consultantplus://offline/ref=0DF3F9A6848A92799BC5A13147BB706AAF4DD14BEB5E2A0D4DE59CFEc2H" TargetMode="External"/><Relationship Id="rId130" Type="http://schemas.openxmlformats.org/officeDocument/2006/relationships/hyperlink" Target="consultantplus://offline/ref=0DF3F9A6848A92799BC5A13147BB706AA64CD644E003200514E99EE5FEc1H" TargetMode="External"/><Relationship Id="rId135" Type="http://schemas.openxmlformats.org/officeDocument/2006/relationships/hyperlink" Target="consultantplus://offline/ref=0DF3F9A6848A92799BC5A13147BB706AA64FDB4EE203200514E99EE5FEc1H" TargetMode="External"/><Relationship Id="rId151" Type="http://schemas.openxmlformats.org/officeDocument/2006/relationships/hyperlink" Target="consultantplus://offline/ref=0DF3F9A6848A92799BC5A13147BB706AA64FD248E603200514E99EE5FEc1H" TargetMode="External"/><Relationship Id="rId156" Type="http://schemas.openxmlformats.org/officeDocument/2006/relationships/hyperlink" Target="consultantplus://offline/ref=0DF3F9A6848A92799BC5A13147BB706AA64FD248E503200514E99EE5FEc1H" TargetMode="External"/><Relationship Id="rId177" Type="http://schemas.openxmlformats.org/officeDocument/2006/relationships/hyperlink" Target="consultantplus://offline/ref=0DF3F9A6848A92799BC5A2245EBB706AA64EDA4DE30A7D0F1CB092E7E6CA661B1EA05DBD4A59D48DF1c5H" TargetMode="External"/><Relationship Id="rId198" Type="http://schemas.openxmlformats.org/officeDocument/2006/relationships/hyperlink" Target="consultantplus://offline/ref=0DF3F9A6848A92799BC5A13147BB706AA54BDA4BEB5E2A0D4DE59CFEc2H" TargetMode="External"/><Relationship Id="rId172" Type="http://schemas.openxmlformats.org/officeDocument/2006/relationships/hyperlink" Target="consultantplus://offline/ref=0DF3F9A6848A92799BC5A13147BB706AA34EDA4DEB5E2A0D4DE59CFEc2H" TargetMode="External"/><Relationship Id="rId193" Type="http://schemas.openxmlformats.org/officeDocument/2006/relationships/hyperlink" Target="consultantplus://offline/ref=0DF3F9A6848A92799BC5A13147BB706AA64AD248E303200514E99EE5FEc1H" TargetMode="External"/><Relationship Id="rId202" Type="http://schemas.openxmlformats.org/officeDocument/2006/relationships/hyperlink" Target="consultantplus://offline/ref=0DF3F9A6848A92799BC5A13147BB706AAE4CD545EB5E2A0D4DE59CFEc2H" TargetMode="External"/><Relationship Id="rId207" Type="http://schemas.openxmlformats.org/officeDocument/2006/relationships/hyperlink" Target="consultantplus://offline/ref=0DF3F9A6848A92799BC5A2245EBB706AA64EDA4DE30A7D0F1CB092E7E6CA661B1EA05DBD4A59D48FF1cBH" TargetMode="External"/><Relationship Id="rId13" Type="http://schemas.openxmlformats.org/officeDocument/2006/relationships/hyperlink" Target="consultantplus://offline/ref=0DF3F9A6848A92799BC5A2245EBB706AA54DD64FE1097D0F1CB092E7E6CA661B1EA05DBD4A59D48AF1cCH" TargetMode="External"/><Relationship Id="rId18" Type="http://schemas.openxmlformats.org/officeDocument/2006/relationships/hyperlink" Target="consultantplus://offline/ref=0DF3F9A6848A92799BC5A2245EBB706AA54DD64FE1097D0F1CB092E7E6CA661B1EA05DBD4A59D48DF1cFH" TargetMode="External"/><Relationship Id="rId39" Type="http://schemas.openxmlformats.org/officeDocument/2006/relationships/hyperlink" Target="consultantplus://offline/ref=0DF3F9A6848A92799BC5A13147BB706AA64BD145E003200514E99EE5FEc1H" TargetMode="External"/><Relationship Id="rId109" Type="http://schemas.openxmlformats.org/officeDocument/2006/relationships/hyperlink" Target="consultantplus://offline/ref=0DF3F9A6848A92799BC5A13147BB706AA64FDB44E403200514E99EE5FEc1H" TargetMode="External"/><Relationship Id="rId34" Type="http://schemas.openxmlformats.org/officeDocument/2006/relationships/hyperlink" Target="consultantplus://offline/ref=0DF3F9A6848A92799BC5A2245EBB706AA64EDA4DE30A7D0F1CB092E7E6CA661B1EA05DBD4A59D488F1cFH" TargetMode="External"/><Relationship Id="rId50" Type="http://schemas.openxmlformats.org/officeDocument/2006/relationships/hyperlink" Target="consultantplus://offline/ref=0DF3F9A6848A92799BC5A13147BB706AAF49DA45EB5E2A0D4DE59CFEc2H" TargetMode="External"/><Relationship Id="rId55" Type="http://schemas.openxmlformats.org/officeDocument/2006/relationships/hyperlink" Target="consultantplus://offline/ref=0DF3F9A6848A92799BC5A13147BB706AA24AD24FEB5E2A0D4DE59CFEc2H" TargetMode="External"/><Relationship Id="rId76" Type="http://schemas.openxmlformats.org/officeDocument/2006/relationships/hyperlink" Target="consultantplus://offline/ref=0DF3F9A6848A92799BC5A13147BB706AAF4DD04CEB5E2A0D4DE59CFEc2H" TargetMode="External"/><Relationship Id="rId97" Type="http://schemas.openxmlformats.org/officeDocument/2006/relationships/hyperlink" Target="consultantplus://offline/ref=0DF3F9A6848A92799BC5A2245EBB706AA64EDA4DE30A7D0F1CB092E7E6CA661B1EA05DBD4A59D48AF1cBH" TargetMode="External"/><Relationship Id="rId104" Type="http://schemas.openxmlformats.org/officeDocument/2006/relationships/hyperlink" Target="consultantplus://offline/ref=0DF3F9A6848A92799BC5A13147BB706AA64FDB45E703200514E99EE5FEc1H" TargetMode="External"/><Relationship Id="rId120" Type="http://schemas.openxmlformats.org/officeDocument/2006/relationships/hyperlink" Target="consultantplus://offline/ref=0DF3F9A6848A92799BC5AB365CBB706AA549D448E803200514E99EE5FEc1H" TargetMode="External"/><Relationship Id="rId125" Type="http://schemas.openxmlformats.org/officeDocument/2006/relationships/hyperlink" Target="consultantplus://offline/ref=0DF3F9A6848A92799BC5BD315BBB706AA649D74DEB5E2A0D4DE59CFEc2H" TargetMode="External"/><Relationship Id="rId141" Type="http://schemas.openxmlformats.org/officeDocument/2006/relationships/hyperlink" Target="consultantplus://offline/ref=0DF3F9A6848A92799BC5A13147BB706AA64FD248E103200514E99EE5FEc1H" TargetMode="External"/><Relationship Id="rId146" Type="http://schemas.openxmlformats.org/officeDocument/2006/relationships/hyperlink" Target="consultantplus://offline/ref=0DF3F9A6848A92799BC5A13147BB706AA64FD54CE903200514E99EE5FEc1H" TargetMode="External"/><Relationship Id="rId167" Type="http://schemas.openxmlformats.org/officeDocument/2006/relationships/hyperlink" Target="consultantplus://offline/ref=0DF3F9A6848A92799BC5A13147BB706AA64FD54CE803200514E99EE5FEc1H" TargetMode="External"/><Relationship Id="rId188" Type="http://schemas.openxmlformats.org/officeDocument/2006/relationships/hyperlink" Target="consultantplus://offline/ref=0DF3F9A6848A92799BC5A2245EBB706AA64EDA4DE30A7D0F1CB092E7E6CA661B1EA05DBD4A59D48CF1c8H" TargetMode="External"/><Relationship Id="rId7" Type="http://schemas.openxmlformats.org/officeDocument/2006/relationships/hyperlink" Target="consultantplus://offline/ref=0DF3F9A6848A92799BC5A2245EBB706AA54DD64FE1097D0F1CB092E7E6CA661B1EA05DBD4A59D488F1c4H" TargetMode="External"/><Relationship Id="rId71" Type="http://schemas.openxmlformats.org/officeDocument/2006/relationships/hyperlink" Target="consultantplus://offline/ref=0DF3F9A6848A92799BC5A2245EBB706AA64EDA4DE30A7D0F1CB092E7E6CA661B1EA05DBD4A59D48BF1cFH" TargetMode="External"/><Relationship Id="rId92" Type="http://schemas.openxmlformats.org/officeDocument/2006/relationships/hyperlink" Target="consultantplus://offline/ref=0DF3F9A6848A92799BC5A13147BB706AAF4DD04BEB5E2A0D4DE59CFEc2H" TargetMode="External"/><Relationship Id="rId162" Type="http://schemas.openxmlformats.org/officeDocument/2006/relationships/hyperlink" Target="consultantplus://offline/ref=0DF3F9A6848A92799BC5AB3D59BB706AA445D748E90C7D0F1CB092E7E6FCcAH" TargetMode="External"/><Relationship Id="rId183" Type="http://schemas.openxmlformats.org/officeDocument/2006/relationships/hyperlink" Target="consultantplus://offline/ref=0DF3F9A6848A92799BC5A2245EBB706AA64EDA4DE30A7D0F1CB092E7E6CA661B1EA05DBD4A59D48CF1cDH" TargetMode="External"/><Relationship Id="rId213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DF3F9A6848A92799BC5A2245EBB706AA64EDA4DE30A7D0F1CB092E7E6CA661B1EA05DBD4A59D488F1cCH" TargetMode="External"/><Relationship Id="rId24" Type="http://schemas.openxmlformats.org/officeDocument/2006/relationships/hyperlink" Target="consultantplus://offline/ref=0DF3F9A6848A92799BC5A2245EBB706AA54DD64FE1097D0F1CB092E7E6CA661B1EA05DBD4A59D48CF1cBH" TargetMode="External"/><Relationship Id="rId40" Type="http://schemas.openxmlformats.org/officeDocument/2006/relationships/hyperlink" Target="consultantplus://offline/ref=0DF3F9A6848A92799BC5A13147BB706AAE4CD649EB5E2A0D4DE59CFEc2H" TargetMode="External"/><Relationship Id="rId45" Type="http://schemas.openxmlformats.org/officeDocument/2006/relationships/hyperlink" Target="consultantplus://offline/ref=0DF3F9A6848A92799BC5A13147BB706AAE49D749EB5E2A0D4DE59CFEc2H" TargetMode="External"/><Relationship Id="rId66" Type="http://schemas.openxmlformats.org/officeDocument/2006/relationships/hyperlink" Target="consultantplus://offline/ref=0DF3F9A6848A92799BC5A13147BB706AAE4FD54FEB5E2A0D4DE59CFEc2H" TargetMode="External"/><Relationship Id="rId87" Type="http://schemas.openxmlformats.org/officeDocument/2006/relationships/hyperlink" Target="consultantplus://offline/ref=0DF3F9A6848A92799BC5A2245EBB706AA64EDA4DE30A7D0F1CB092E7E6CA661B1EA05DBD4A59D48AF1cDH" TargetMode="External"/><Relationship Id="rId110" Type="http://schemas.openxmlformats.org/officeDocument/2006/relationships/hyperlink" Target="consultantplus://offline/ref=0DF3F9A6848A92799BC5A13147BB706AA64FD54DE403200514E99EE5E1C5390C19E951BC4B50D6F8cEH" TargetMode="External"/><Relationship Id="rId115" Type="http://schemas.openxmlformats.org/officeDocument/2006/relationships/hyperlink" Target="consultantplus://offline/ref=0DF3F9A6848A92799BC5A13147BB706AA64FD54DE403200514E99EE5E1C5390C19E951BC4A5DDDF8cFH" TargetMode="External"/><Relationship Id="rId131" Type="http://schemas.openxmlformats.org/officeDocument/2006/relationships/hyperlink" Target="consultantplus://offline/ref=0DF3F9A6848A92799BC5A13147BB706AA64FD54DE403200514E99EE5E1C5390C19E951BC4A5DDDF8cFH" TargetMode="External"/><Relationship Id="rId136" Type="http://schemas.openxmlformats.org/officeDocument/2006/relationships/hyperlink" Target="consultantplus://offline/ref=0DF3F9A6848A92799BC5A13147BB706AA64FD54DE403200514E99EE5E1C5390C19E951BC4B5FD1F8c1H" TargetMode="External"/><Relationship Id="rId157" Type="http://schemas.openxmlformats.org/officeDocument/2006/relationships/hyperlink" Target="consultantplus://offline/ref=0DF3F9A6848A92799BC5A13147BB706AA64FD248E103200514E99EE5FEc1H" TargetMode="External"/><Relationship Id="rId178" Type="http://schemas.openxmlformats.org/officeDocument/2006/relationships/hyperlink" Target="consultantplus://offline/ref=0DF3F9A6848A92799BC5A13147BB706AA64AD248E303200514E99EE5FEc1H" TargetMode="External"/><Relationship Id="rId61" Type="http://schemas.openxmlformats.org/officeDocument/2006/relationships/hyperlink" Target="consultantplus://offline/ref=0DF3F9A6848A92799BC5A13147BB706AAE49D04CEB5E2A0D4DE59CFEc2H" TargetMode="External"/><Relationship Id="rId82" Type="http://schemas.openxmlformats.org/officeDocument/2006/relationships/hyperlink" Target="consultantplus://offline/ref=0DF3F9A6848A92799BC5A13147BB706AA549D74AEB5E2A0D4DE59CFEc2H" TargetMode="External"/><Relationship Id="rId152" Type="http://schemas.openxmlformats.org/officeDocument/2006/relationships/hyperlink" Target="consultantplus://offline/ref=0DF3F9A6848A92799BC5A13147BB706AA64FD54CE903200514E99EE5FEc1H" TargetMode="External"/><Relationship Id="rId173" Type="http://schemas.openxmlformats.org/officeDocument/2006/relationships/hyperlink" Target="consultantplus://offline/ref=0DF3F9A6848A92799BC5A2245EBB706AA64EDA4DE30A7D0F1CB092E7E6CA661B1EA05DBD4A59D48DF1cFH" TargetMode="External"/><Relationship Id="rId194" Type="http://schemas.openxmlformats.org/officeDocument/2006/relationships/hyperlink" Target="consultantplus://offline/ref=0DF3F9A6848A92799BC5A2245EBB706AA64EDA4DE30A7D0F1CB092E7E6CA661B1EA05DBD4A59D48FF1cCH" TargetMode="External"/><Relationship Id="rId199" Type="http://schemas.openxmlformats.org/officeDocument/2006/relationships/hyperlink" Target="consultantplus://offline/ref=0DF3F9A6848A92799BC5A13147BB706AA64CD34CEB5E2A0D4DE59CFEc2H" TargetMode="External"/><Relationship Id="rId203" Type="http://schemas.openxmlformats.org/officeDocument/2006/relationships/hyperlink" Target="consultantplus://offline/ref=0DF3F9A6848A92799BC5A13147BB706AA54BDA4BEB5E2A0D4DE59CFEc2H" TargetMode="External"/><Relationship Id="rId208" Type="http://schemas.openxmlformats.org/officeDocument/2006/relationships/hyperlink" Target="consultantplus://offline/ref=0DF3F9A6848A92799BC5A13147BB706AAE4CD545EB5E2A0D4DE59CFEc2H" TargetMode="External"/><Relationship Id="rId19" Type="http://schemas.openxmlformats.org/officeDocument/2006/relationships/hyperlink" Target="consultantplus://offline/ref=0DF3F9A6848A92799BC5A2245EBB706AA54DD64FE1097D0F1CB092E7E6CA661B1EA05DBD4A59D48DF1c9H" TargetMode="External"/><Relationship Id="rId14" Type="http://schemas.openxmlformats.org/officeDocument/2006/relationships/hyperlink" Target="consultantplus://offline/ref=0DF3F9A6848A92799BC5A2245EBB706AA54DD64FE1097D0F1CB092E7E6CA661B1EA05DBD4A59D48AF1cEH" TargetMode="External"/><Relationship Id="rId30" Type="http://schemas.openxmlformats.org/officeDocument/2006/relationships/hyperlink" Target="consultantplus://offline/ref=0DF3F9A6848A92799BC5A13147BB706AA04BD64AEB5E2A0D4DE59CFEc2H" TargetMode="External"/><Relationship Id="rId35" Type="http://schemas.openxmlformats.org/officeDocument/2006/relationships/hyperlink" Target="consultantplus://offline/ref=0DF3F9A6848A92799BC5A13147BB706AAE4CD449EB5E2A0D4DE59CFEc2H" TargetMode="External"/><Relationship Id="rId56" Type="http://schemas.openxmlformats.org/officeDocument/2006/relationships/hyperlink" Target="consultantplus://offline/ref=0DF3F9A6848A92799BC5A2245EBB706AA64EDA4DE30A7D0F1CB092E7E6CA661B1EA05DBD4A59D488F1cBH" TargetMode="External"/><Relationship Id="rId77" Type="http://schemas.openxmlformats.org/officeDocument/2006/relationships/hyperlink" Target="consultantplus://offline/ref=0DF3F9A6848A92799BC5A2245EBB706AA64EDA4DE30A7D0F1CB092E7E6CA661B1EA05DBD4A59D48BF1cAH" TargetMode="External"/><Relationship Id="rId100" Type="http://schemas.openxmlformats.org/officeDocument/2006/relationships/hyperlink" Target="consultantplus://offline/ref=0DF3F9A6848A92799BC5AB3D59BB706AA445D545E40E7D0F1CB092E7E6FCcAH" TargetMode="External"/><Relationship Id="rId105" Type="http://schemas.openxmlformats.org/officeDocument/2006/relationships/hyperlink" Target="consultantplus://offline/ref=0DF3F9A6848A92799BC5A2245EBB706AA64EDA4DE30A7D0F1CB092E7E6CA661B1EA05DBD4A59D48DF1cCH" TargetMode="External"/><Relationship Id="rId126" Type="http://schemas.openxmlformats.org/officeDocument/2006/relationships/hyperlink" Target="consultantplus://offline/ref=0DF3F9A6848A92799BC5A13147BB706AA64FD248E503200514E99EE5FEc1H" TargetMode="External"/><Relationship Id="rId147" Type="http://schemas.openxmlformats.org/officeDocument/2006/relationships/hyperlink" Target="consultantplus://offline/ref=0DF3F9A6848A92799BC5A13147BB706AA64CD645E603200514E99EE5FEc1H" TargetMode="External"/><Relationship Id="rId168" Type="http://schemas.openxmlformats.org/officeDocument/2006/relationships/hyperlink" Target="consultantplus://offline/ref=0DF3F9A6848A92799BC5BD315BBB706AA649D74DEB5E2A0D4DE59CFEc2H" TargetMode="External"/><Relationship Id="rId8" Type="http://schemas.openxmlformats.org/officeDocument/2006/relationships/hyperlink" Target="consultantplus://offline/ref=0DF3F9A6848A92799BC5A2245EBB706AA54DD64FE1097D0F1CB092E7E6CA661B1EA05DBD4A59D48BF1cCH" TargetMode="External"/><Relationship Id="rId51" Type="http://schemas.openxmlformats.org/officeDocument/2006/relationships/hyperlink" Target="consultantplus://offline/ref=0DF3F9A6848A92799BC5A13147BB706AAE4CD44BEB5E2A0D4DE59CFEc2H" TargetMode="External"/><Relationship Id="rId72" Type="http://schemas.openxmlformats.org/officeDocument/2006/relationships/hyperlink" Target="consultantplus://offline/ref=0DF3F9A6848A92799BC5A13147BB706AAF4DD04AEB5E2A0D4DE59CFEc2H" TargetMode="External"/><Relationship Id="rId93" Type="http://schemas.openxmlformats.org/officeDocument/2006/relationships/hyperlink" Target="consultantplus://offline/ref=0DF3F9A6848A92799BC5A2245EBB706AA64EDA4DE30A7D0F1CB092E7E6CA661B1EA05DBD4A59D48AF1c9H" TargetMode="External"/><Relationship Id="rId98" Type="http://schemas.openxmlformats.org/officeDocument/2006/relationships/hyperlink" Target="consultantplus://offline/ref=0DF3F9A6848A92799BC5A2245EBB706AA64EDA4DE30A7D0F1CB092E7E6CA661B1EA05DBD4A59D48AF1c4H" TargetMode="External"/><Relationship Id="rId121" Type="http://schemas.openxmlformats.org/officeDocument/2006/relationships/hyperlink" Target="consultantplus://offline/ref=0DF3F9A6848A92799BC5A13147BB706AA64FD54DE403200514E99EE5E1C5390C19E951BC4A5ED4F8cEH" TargetMode="External"/><Relationship Id="rId142" Type="http://schemas.openxmlformats.org/officeDocument/2006/relationships/hyperlink" Target="consultantplus://offline/ref=0DF3F9A6848A92799BC5A13147BB706AA64FD248E303200514E99EE5FEc1H" TargetMode="External"/><Relationship Id="rId163" Type="http://schemas.openxmlformats.org/officeDocument/2006/relationships/hyperlink" Target="consultantplus://offline/ref=0DF3F9A6848A92799BC5A13147BB706AA64FD248E103200514E99EE5FEc1H" TargetMode="External"/><Relationship Id="rId184" Type="http://schemas.openxmlformats.org/officeDocument/2006/relationships/hyperlink" Target="consultantplus://offline/ref=0DF3F9A6848A92799BC5A13147BB706AA24AD24FEB5E2A0D4DE59CFEc2H" TargetMode="External"/><Relationship Id="rId189" Type="http://schemas.openxmlformats.org/officeDocument/2006/relationships/hyperlink" Target="consultantplus://offline/ref=0DF3F9A6848A92799BC5A13147BB706AA24AD24FEB5E2A0D4DE59CFEc2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0DF3F9A6848A92799BC5A2245EBB706AA54DD64FE1097D0F1CB092E7E6CA661B1EA05DBD4A59D48FF1cCH" TargetMode="External"/><Relationship Id="rId46" Type="http://schemas.openxmlformats.org/officeDocument/2006/relationships/hyperlink" Target="consultantplus://offline/ref=0DF3F9A6848A92799BC5A13147BB706AAE44D24AEB5E2A0D4DE59CFEc2H" TargetMode="External"/><Relationship Id="rId67" Type="http://schemas.openxmlformats.org/officeDocument/2006/relationships/hyperlink" Target="consultantplus://offline/ref=0DF3F9A6848A92799BC5A2245EBB706AA64EDA4DE30A7D0F1CB092E7E6CA661B1EA05DBD4A59D48BF1cCH" TargetMode="External"/><Relationship Id="rId116" Type="http://schemas.openxmlformats.org/officeDocument/2006/relationships/hyperlink" Target="consultantplus://offline/ref=0DF3F9A6848A92799BC5A13147BB706AA64FD54DE403200514E99EE5E1C5390C19E951BC4A5ED4F8cEH" TargetMode="External"/><Relationship Id="rId137" Type="http://schemas.openxmlformats.org/officeDocument/2006/relationships/hyperlink" Target="consultantplus://offline/ref=0DF3F9A6848A92799BC5A13147BB706AA64FDB4EE203200514E99EE5FEc1H" TargetMode="External"/><Relationship Id="rId158" Type="http://schemas.openxmlformats.org/officeDocument/2006/relationships/hyperlink" Target="consultantplus://offline/ref=0DF3F9A6848A92799BC5A13147BB706AA64FD54DE403200514E99EE5E1C5390C19E951BC4A50D6F8cEH" TargetMode="External"/><Relationship Id="rId20" Type="http://schemas.openxmlformats.org/officeDocument/2006/relationships/hyperlink" Target="consultantplus://offline/ref=0DF3F9A6848A92799BC5A2245EBB706AA644D449E6007D0F1CB092E7E6CA661B1EA05DBD4A59D488F1cEH" TargetMode="External"/><Relationship Id="rId41" Type="http://schemas.openxmlformats.org/officeDocument/2006/relationships/hyperlink" Target="consultantplus://offline/ref=0DF3F9A6848A92799BC5AB365CBB706AAE4AD145EB5E2A0D4DE59CFEc2H" TargetMode="External"/><Relationship Id="rId62" Type="http://schemas.openxmlformats.org/officeDocument/2006/relationships/hyperlink" Target="consultantplus://offline/ref=0DF3F9A6848A92799BC5A2245EBB706AA64EDA4DE30A7D0F1CB092E7E6CA661B1EA05DBD4A59D488F1c4H" TargetMode="External"/><Relationship Id="rId83" Type="http://schemas.openxmlformats.org/officeDocument/2006/relationships/hyperlink" Target="consultantplus://offline/ref=0DF3F9A6848A92799BC5A2245EBB706AA64EDA4DE30A7D0F1CB092E7E6CA661B1EA05DBD4A59D48BF1c5H" TargetMode="External"/><Relationship Id="rId88" Type="http://schemas.openxmlformats.org/officeDocument/2006/relationships/hyperlink" Target="consultantplus://offline/ref=0DF3F9A6848A92799BC5A13147BB706AAF4DD14AEB5E2A0D4DE59CFEc2H" TargetMode="External"/><Relationship Id="rId111" Type="http://schemas.openxmlformats.org/officeDocument/2006/relationships/hyperlink" Target="consultantplus://offline/ref=0DF3F9A6848A92799BC5A13147BB706AA64FDB4EE203200514E99EE5FEc1H" TargetMode="External"/><Relationship Id="rId132" Type="http://schemas.openxmlformats.org/officeDocument/2006/relationships/hyperlink" Target="consultantplus://offline/ref=0DF3F9A6848A92799BC5A13147BB706AA64FD54DE403200514E99EE5E1C5390C19E951BC4A5ED4F8cEH" TargetMode="External"/><Relationship Id="rId153" Type="http://schemas.openxmlformats.org/officeDocument/2006/relationships/hyperlink" Target="consultantplus://offline/ref=0DF3F9A6848A92799BC5A13147BB706AA64FD54DE403200514E99EE5E1C5390C19E951BC4A5ED4F8cEH" TargetMode="External"/><Relationship Id="rId174" Type="http://schemas.openxmlformats.org/officeDocument/2006/relationships/hyperlink" Target="consultantplus://offline/ref=0DF3F9A6848A92799BC5A13147BB706AA34EDA4DEB5E2A0D4DE59CFEc2H" TargetMode="External"/><Relationship Id="rId179" Type="http://schemas.openxmlformats.org/officeDocument/2006/relationships/hyperlink" Target="consultantplus://offline/ref=0DF3F9A6848A92799BC5A13147BB706AAF49DA45EB5E2A0D4DE59CFEc2H" TargetMode="External"/><Relationship Id="rId195" Type="http://schemas.openxmlformats.org/officeDocument/2006/relationships/hyperlink" Target="consultantplus://offline/ref=0DF3F9A6848A92799BC5A13147BB706AAF49DA45EB5E2A0D4DE59CFEc2H" TargetMode="External"/><Relationship Id="rId209" Type="http://schemas.openxmlformats.org/officeDocument/2006/relationships/hyperlink" Target="consultantplus://offline/ref=0DF3F9A6848A92799BC5A2245EBB706AA64EDA4DE30A7D0F1CB092E7E6CA661B1EA05DBD4A59D48FF1c4H" TargetMode="External"/><Relationship Id="rId190" Type="http://schemas.openxmlformats.org/officeDocument/2006/relationships/hyperlink" Target="consultantplus://offline/ref=0DF3F9A6848A92799BC5A2245EBB706AA64EDA4DE30A7D0F1CB092E7E6CA661B1EA05DBD4A59D48CF1cBH" TargetMode="External"/><Relationship Id="rId204" Type="http://schemas.openxmlformats.org/officeDocument/2006/relationships/hyperlink" Target="consultantplus://offline/ref=0DF3F9A6848A92799BC5A13147BB706AA64CD34CEB5E2A0D4DE59CFEc2H" TargetMode="External"/><Relationship Id="rId15" Type="http://schemas.openxmlformats.org/officeDocument/2006/relationships/hyperlink" Target="consultantplus://offline/ref=0DF3F9A6848A92799BC5A2245EBB706AA54DD64FE1097D0F1CB092E7E6CA661B1EA05DBD4A59D48AF1c8H" TargetMode="External"/><Relationship Id="rId36" Type="http://schemas.openxmlformats.org/officeDocument/2006/relationships/hyperlink" Target="consultantplus://offline/ref=0DF3F9A6848A92799BC5A13147BB706AA64BD649E203200514E99EE5FEc1H" TargetMode="External"/><Relationship Id="rId57" Type="http://schemas.openxmlformats.org/officeDocument/2006/relationships/hyperlink" Target="consultantplus://offline/ref=0DF3F9A6848A92799BC5A13147BB706AA64CD34CEB5E2A0D4DE59CFEc2H" TargetMode="External"/><Relationship Id="rId106" Type="http://schemas.openxmlformats.org/officeDocument/2006/relationships/hyperlink" Target="consultantplus://offline/ref=0DF3F9A6848A92799BC5A2245EBB706AA64EDA4DE30A7D0F1CB092E7E6CA661B1EA05DBD4A59D48DF1cEH" TargetMode="External"/><Relationship Id="rId127" Type="http://schemas.openxmlformats.org/officeDocument/2006/relationships/hyperlink" Target="consultantplus://offline/ref=0DF3F9A6848A92799BC5A13147BB706AA64FD248E103200514E99EE5FEc1H" TargetMode="External"/><Relationship Id="rId10" Type="http://schemas.openxmlformats.org/officeDocument/2006/relationships/hyperlink" Target="consultantplus://offline/ref=0DF3F9A6848A92799BC5A2245EBB706AA54DD64FE1097D0F1CB092E7E6CA661B1EA05DBD4A59D48BF1cAH" TargetMode="External"/><Relationship Id="rId31" Type="http://schemas.openxmlformats.org/officeDocument/2006/relationships/hyperlink" Target="consultantplus://offline/ref=0DF3F9A6848A92799BC5A2245EBB706AA64EDA4DE30A7D0F1CB092E7E6CA661B1EA05DBD4A59D488F1cDH" TargetMode="External"/><Relationship Id="rId52" Type="http://schemas.openxmlformats.org/officeDocument/2006/relationships/hyperlink" Target="consultantplus://offline/ref=0DF3F9A6848A92799BC5A13147BB706AAE4CD44FEB5E2A0D4DE59CFEc2H" TargetMode="External"/><Relationship Id="rId73" Type="http://schemas.openxmlformats.org/officeDocument/2006/relationships/hyperlink" Target="consultantplus://offline/ref=0DF3F9A6848A92799BC5A2245EBB706AA64EDA4DE30A7D0F1CB092E7E6CA661B1EA05DBD4A59D48BF1c8H" TargetMode="External"/><Relationship Id="rId78" Type="http://schemas.openxmlformats.org/officeDocument/2006/relationships/hyperlink" Target="consultantplus://offline/ref=0DF3F9A6848A92799BC5A13147BB706AAF4DD145EB5E2A0D4DE59CFEc2H" TargetMode="External"/><Relationship Id="rId94" Type="http://schemas.openxmlformats.org/officeDocument/2006/relationships/hyperlink" Target="consultantplus://offline/ref=0DF3F9A6848A92799BC5A13147BB706AAF4DD048EB5E2A0D4DE59CFEc2H" TargetMode="External"/><Relationship Id="rId99" Type="http://schemas.openxmlformats.org/officeDocument/2006/relationships/hyperlink" Target="consultantplus://offline/ref=0DF3F9A6848A92799BC5AB3D59BB706AA445D545E40E7D0F1CB092E7E6FCcAH" TargetMode="External"/><Relationship Id="rId101" Type="http://schemas.openxmlformats.org/officeDocument/2006/relationships/hyperlink" Target="consultantplus://offline/ref=0DF3F9A6848A92799BC5A13147BB706AAE49D04CEB5E2A0D4DE59CFEc2H" TargetMode="External"/><Relationship Id="rId122" Type="http://schemas.openxmlformats.org/officeDocument/2006/relationships/hyperlink" Target="consultantplus://offline/ref=0DF3F9A6848A92799BC5A13147BB706AA64FD54CE903200514E99EE5FEc1H" TargetMode="External"/><Relationship Id="rId143" Type="http://schemas.openxmlformats.org/officeDocument/2006/relationships/hyperlink" Target="consultantplus://offline/ref=0DF3F9A6848A92799BC5A13147BB706AA64FD54DE403200514E99EE5E1C5390C19E951BC4B5BDDF8cDH" TargetMode="External"/><Relationship Id="rId148" Type="http://schemas.openxmlformats.org/officeDocument/2006/relationships/hyperlink" Target="consultantplus://offline/ref=0DF3F9A6848A92799BC5A13147BB706AA64FD54DE403200514E99EE5E1C5390C19E951BC4A5DDDF8cCH" TargetMode="External"/><Relationship Id="rId164" Type="http://schemas.openxmlformats.org/officeDocument/2006/relationships/hyperlink" Target="consultantplus://offline/ref=0DF3F9A6848A92799BC5A13147BB706AA64FDA4DE003200514E99EE5FEc1H" TargetMode="External"/><Relationship Id="rId169" Type="http://schemas.openxmlformats.org/officeDocument/2006/relationships/hyperlink" Target="consultantplus://offline/ref=0DF3F9A6848A92799BC5AB3D59BB706AA445D545E40E7D0F1CB092E7E6FCcAH" TargetMode="External"/><Relationship Id="rId185" Type="http://schemas.openxmlformats.org/officeDocument/2006/relationships/hyperlink" Target="consultantplus://offline/ref=0DF3F9A6848A92799BC5A2245EBB706AA64EDA4DE30A7D0F1CB092E7E6CA661B1EA05DBD4A59D48CF1c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DF3F9A6848A92799BC5A2245EBB706AA54DD64FE1097D0F1CB092E7E6CA661B1EA05DBD4A59D48BF1cEH" TargetMode="External"/><Relationship Id="rId180" Type="http://schemas.openxmlformats.org/officeDocument/2006/relationships/hyperlink" Target="consultantplus://offline/ref=0DF3F9A6848A92799BC5A13147BB706AA54BDA45EB5E2A0D4DE59CFEc2H" TargetMode="External"/><Relationship Id="rId210" Type="http://schemas.openxmlformats.org/officeDocument/2006/relationships/hyperlink" Target="consultantplus://offline/ref=0DF3F9A6848A92799BC5BD315BBB706AA145D44EEB5E2A0D4DE59CFEc2H" TargetMode="External"/><Relationship Id="rId26" Type="http://schemas.openxmlformats.org/officeDocument/2006/relationships/hyperlink" Target="consultantplus://offline/ref=0DF3F9A6848A92799BC5A2245EBB706AA54DD64FE1097D0F1CB092E7E6CA661B1EA05DBD4A59D48FF1cDH" TargetMode="External"/><Relationship Id="rId47" Type="http://schemas.openxmlformats.org/officeDocument/2006/relationships/hyperlink" Target="consultantplus://offline/ref=0DF3F9A6848A92799BC5A2245EBB706AA64EDA4DE30A7D0F1CB092E7E6CA661B1EA05DBD4A59D488F1c9H" TargetMode="External"/><Relationship Id="rId68" Type="http://schemas.openxmlformats.org/officeDocument/2006/relationships/hyperlink" Target="consultantplus://offline/ref=0DF3F9A6848A92799BC5A13147BB706AA549D74BEB5E2A0D4DE59CFEc2H" TargetMode="External"/><Relationship Id="rId89" Type="http://schemas.openxmlformats.org/officeDocument/2006/relationships/hyperlink" Target="consultantplus://offline/ref=0DF3F9A6848A92799BC5A2245EBB706AA64EDA4DE30A7D0F1CB092E7E6CA661B1EA05DBD4A59D48AF1cEH" TargetMode="External"/><Relationship Id="rId112" Type="http://schemas.openxmlformats.org/officeDocument/2006/relationships/hyperlink" Target="consultantplus://offline/ref=0DF3F9A6848A92799BC5A13147BB706AA64CD645E703200514E99EE5FEc1H" TargetMode="External"/><Relationship Id="rId133" Type="http://schemas.openxmlformats.org/officeDocument/2006/relationships/hyperlink" Target="consultantplus://offline/ref=0DF3F9A6848A92799BC5A13147BB706AA64CD645E603200514E99EE5FEc1H" TargetMode="External"/><Relationship Id="rId154" Type="http://schemas.openxmlformats.org/officeDocument/2006/relationships/hyperlink" Target="consultantplus://offline/ref=0DF3F9A6848A92799BC5A13147BB706AA64CD645E603200514E99EE5FEc1H" TargetMode="External"/><Relationship Id="rId175" Type="http://schemas.openxmlformats.org/officeDocument/2006/relationships/hyperlink" Target="consultantplus://offline/ref=0DF3F9A6848A92799BC5A13147BB706AA649D24CEB5E2A0D4DE59CFEc2H" TargetMode="External"/><Relationship Id="rId196" Type="http://schemas.openxmlformats.org/officeDocument/2006/relationships/hyperlink" Target="consultantplus://offline/ref=0DF3F9A6848A92799BC5A2245EBB706AA64EDA4DE30A7D0F1CB092E7E6CA661B1EA05DBD4A59D48FF1cEH" TargetMode="External"/><Relationship Id="rId200" Type="http://schemas.openxmlformats.org/officeDocument/2006/relationships/hyperlink" Target="consultantplus://offline/ref=0DF3F9A6848A92799BC5BD315BBB706AA145D44EEB5E2A0D4DE59CFEc2H" TargetMode="External"/><Relationship Id="rId16" Type="http://schemas.openxmlformats.org/officeDocument/2006/relationships/hyperlink" Target="consultantplus://offline/ref=0DF3F9A6848A92799BC5A2245EBB706AA54DD64FE1097D0F1CB092E7E6CA661B1EA05DBD4A59D48AF1c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92</Pages>
  <Words>62750</Words>
  <Characters>357679</Characters>
  <Application>Microsoft Office Word</Application>
  <DocSecurity>0</DocSecurity>
  <Lines>2980</Lines>
  <Paragraphs>839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А.Н.</dc:creator>
  <cp:lastModifiedBy>Системный администратор</cp:lastModifiedBy>
  <cp:revision>2</cp:revision>
  <dcterms:created xsi:type="dcterms:W3CDTF">2018-06-25T07:28:00Z</dcterms:created>
  <dcterms:modified xsi:type="dcterms:W3CDTF">2018-06-25T22:31:00Z</dcterms:modified>
</cp:coreProperties>
</file>