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8D" w:rsidRDefault="00386D8D" w:rsidP="00386D8D">
      <w:pPr>
        <w:pStyle w:val="ConsPlusNormal"/>
        <w:jc w:val="center"/>
      </w:pPr>
      <w:r>
        <w:t>ПЕРЕЧЕНЬ</w:t>
      </w:r>
    </w:p>
    <w:p w:rsidR="00386D8D" w:rsidRDefault="00386D8D" w:rsidP="00386D8D">
      <w:pPr>
        <w:pStyle w:val="ConsPlusNormal"/>
        <w:jc w:val="center"/>
      </w:pPr>
      <w:r>
        <w:t>РАБОТ И УСЛУГ В СОСТАВЕ ОТДЕЛЬНЫХ ВИДОВ</w:t>
      </w:r>
    </w:p>
    <w:p w:rsidR="00386D8D" w:rsidRDefault="00386D8D" w:rsidP="00386D8D">
      <w:pPr>
        <w:pStyle w:val="ConsPlusNormal"/>
        <w:jc w:val="center"/>
      </w:pPr>
      <w:r>
        <w:t>ПРЕДПРИНИМАТЕЛЬСКОЙ ДЕЯТЕЛЬНОСТИ, О НАЧАЛЕ</w:t>
      </w:r>
    </w:p>
    <w:p w:rsidR="00386D8D" w:rsidRDefault="00386D8D" w:rsidP="00386D8D">
      <w:pPr>
        <w:pStyle w:val="ConsPlusNormal"/>
        <w:jc w:val="center"/>
      </w:pPr>
      <w:proofErr w:type="gramStart"/>
      <w:r>
        <w:t>ОСУЩЕСТВЛЕНИЯ</w:t>
      </w:r>
      <w:proofErr w:type="gramEnd"/>
      <w:r>
        <w:t xml:space="preserve"> КОТОРЫХ ЮРИДИЧЕСКИМ ЛИЦОМ</w:t>
      </w:r>
    </w:p>
    <w:p w:rsidR="00386D8D" w:rsidRDefault="00386D8D" w:rsidP="00386D8D">
      <w:pPr>
        <w:pStyle w:val="ConsPlusNormal"/>
        <w:jc w:val="center"/>
      </w:pPr>
      <w:r>
        <w:t>ИЛИ ИНДИВИДУАЛЬНЫМ ПРЕДПРИНИМАТЕЛЕМ</w:t>
      </w:r>
    </w:p>
    <w:p w:rsidR="00386D8D" w:rsidRDefault="00386D8D" w:rsidP="00386D8D">
      <w:pPr>
        <w:pStyle w:val="ConsPlusNormal"/>
        <w:jc w:val="center"/>
      </w:pPr>
      <w:r>
        <w:t>ПРЕДСТАВЛЯЕТСЯ УВЕДОМЛЕНИЕ</w:t>
      </w:r>
    </w:p>
    <w:p w:rsidR="00386D8D" w:rsidRDefault="00386D8D" w:rsidP="00386D8D">
      <w:pPr>
        <w:pStyle w:val="ConsPlusNormal"/>
        <w:jc w:val="center"/>
      </w:pPr>
    </w:p>
    <w:p w:rsidR="00386D8D" w:rsidRDefault="00386D8D" w:rsidP="00386D8D">
      <w:pPr>
        <w:pStyle w:val="ConsPlusNormal"/>
        <w:jc w:val="center"/>
      </w:pPr>
      <w:proofErr w:type="gramStart"/>
      <w:r>
        <w:t xml:space="preserve">(в ред. Постановлений Правительства РФ от 14.04.2010 </w:t>
      </w:r>
      <w:hyperlink r:id="rId5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245</w:t>
        </w:r>
      </w:hyperlink>
      <w:r>
        <w:t>,</w:t>
      </w:r>
      <w:bookmarkStart w:id="0" w:name="_GoBack"/>
      <w:bookmarkEnd w:id="0"/>
      <w:proofErr w:type="gramEnd"/>
    </w:p>
    <w:p w:rsidR="00386D8D" w:rsidRDefault="00386D8D" w:rsidP="00386D8D">
      <w:pPr>
        <w:pStyle w:val="ConsPlusNormal"/>
        <w:jc w:val="center"/>
      </w:pPr>
      <w:r>
        <w:t xml:space="preserve">от 26.12.2011 </w:t>
      </w:r>
      <w:hyperlink r:id="rId6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color w:val="0000FF"/>
          </w:rPr>
          <w:t>N 1132</w:t>
        </w:r>
      </w:hyperlink>
      <w:r>
        <w:t xml:space="preserve">, от 25.01.2013 </w:t>
      </w:r>
      <w:hyperlink r:id="rId7" w:tooltip="Постановление Правительства РФ от 25.01.2013 N 4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42</w:t>
        </w:r>
      </w:hyperlink>
      <w:r>
        <w:t>,</w:t>
      </w:r>
    </w:p>
    <w:p w:rsidR="00386D8D" w:rsidRDefault="00386D8D" w:rsidP="00386D8D">
      <w:pPr>
        <w:pStyle w:val="ConsPlusNormal"/>
        <w:jc w:val="center"/>
      </w:pPr>
      <w:r>
        <w:t xml:space="preserve">от 16.02.2013 </w:t>
      </w:r>
      <w:hyperlink r:id="rId8" w:tooltip="Постановление Правительства РФ от 16.02.2013 N 12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122</w:t>
        </w:r>
      </w:hyperlink>
      <w:r>
        <w:t>)</w:t>
      </w:r>
    </w:p>
    <w:p w:rsidR="00386D8D" w:rsidRDefault="00386D8D" w:rsidP="00386D8D">
      <w:pPr>
        <w:pStyle w:val="ConsPlusNormal"/>
        <w:jc w:val="both"/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─────────────────────────────────────────────────────┬─────────────────────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Наименование видов деятельности и выполняемых │       Код </w:t>
      </w:r>
      <w:proofErr w:type="gramStart"/>
      <w:r>
        <w:rPr>
          <w:rFonts w:ascii="Courier New" w:hAnsi="Courier New" w:cs="Courier New"/>
        </w:rPr>
        <w:t>по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в их составе работ и услуг           │   </w:t>
      </w:r>
      <w:proofErr w:type="gramStart"/>
      <w:r>
        <w:rPr>
          <w:rFonts w:ascii="Courier New" w:hAnsi="Courier New" w:cs="Courier New"/>
        </w:rPr>
        <w:t>общероссийскому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│   классификатору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─────────────────────────────────────────────────────┴─────────────────────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I. Предоставление гостиничных услуг, а также услуг по </w:t>
      </w:r>
      <w:proofErr w:type="gramStart"/>
      <w:r>
        <w:rPr>
          <w:rFonts w:ascii="Courier New" w:hAnsi="Courier New" w:cs="Courier New"/>
        </w:rPr>
        <w:t>временному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размещению и обеспечению временного проживания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" w:name="Par145"/>
      <w:bookmarkEnd w:id="1"/>
      <w:r>
        <w:rPr>
          <w:rFonts w:ascii="Courier New" w:hAnsi="Courier New" w:cs="Courier New"/>
        </w:rPr>
        <w:t xml:space="preserve">  1.  Деятельность гостиниц                                 55.1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2.  Деятельность прочих мест для </w:t>
      </w:r>
      <w:proofErr w:type="gramStart"/>
      <w:r>
        <w:rPr>
          <w:rFonts w:ascii="Courier New" w:hAnsi="Courier New" w:cs="Courier New"/>
        </w:rPr>
        <w:t>временного</w:t>
      </w:r>
      <w:proofErr w:type="gramEnd"/>
      <w:r>
        <w:rPr>
          <w:rFonts w:ascii="Courier New" w:hAnsi="Courier New" w:cs="Courier New"/>
        </w:rPr>
        <w:t xml:space="preserve">             55.21, 55.22,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проживания                                            55.23.1,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55.23.2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II. Предоставление бытовых услуг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3.  Ремонт, окраска и пошив обуви                      011100 - 011300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4.  Ремонт и пошив </w:t>
      </w:r>
      <w:proofErr w:type="gramStart"/>
      <w:r>
        <w:rPr>
          <w:rFonts w:ascii="Courier New" w:hAnsi="Courier New" w:cs="Courier New"/>
        </w:rPr>
        <w:t>швейных</w:t>
      </w:r>
      <w:proofErr w:type="gramEnd"/>
      <w:r>
        <w:rPr>
          <w:rFonts w:ascii="Courier New" w:hAnsi="Courier New" w:cs="Courier New"/>
        </w:rPr>
        <w:t>, меховых и кожаных          012100, 012200,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изделий, головных уборов и изделий </w:t>
      </w:r>
      <w:proofErr w:type="gramStart"/>
      <w:r>
        <w:rPr>
          <w:rFonts w:ascii="Courier New" w:hAnsi="Courier New" w:cs="Courier New"/>
        </w:rPr>
        <w:t>текстильной</w:t>
      </w:r>
      <w:proofErr w:type="gramEnd"/>
      <w:r>
        <w:rPr>
          <w:rFonts w:ascii="Courier New" w:hAnsi="Courier New" w:cs="Courier New"/>
        </w:rPr>
        <w:t xml:space="preserve">   012400, 012500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галантереи, ремонт, пошив и вязание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трикотажных 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5.  Ремонт и техническое обслуживание бытовой          013100 - 013400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радиоэлектронной аппаратуры, бытовых машин и           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бытовых приборов, ремонт и изготовление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металлоизделий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6.  Изготовление и ремонт мебели                     014100, 014200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7.  Химическая чистка и крашение, услуги прачечных       015000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8.  Техническое обслуживание и ремонт </w:t>
      </w:r>
      <w:proofErr w:type="gramStart"/>
      <w:r>
        <w:rPr>
          <w:rFonts w:ascii="Courier New" w:hAnsi="Courier New" w:cs="Courier New"/>
        </w:rPr>
        <w:t>транспортных</w:t>
      </w:r>
      <w:proofErr w:type="gramEnd"/>
      <w:r>
        <w:rPr>
          <w:rFonts w:ascii="Courier New" w:hAnsi="Courier New" w:cs="Courier New"/>
        </w:rPr>
        <w:t xml:space="preserve">     017100 - 017500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средств, машин и оборудования                          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9.  Услуги фотоателье и фото- и кино лабораторий         018100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  Услуги бань и душевых                                019100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  Парикмахерские услуги                                019300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III. Предоставление услуг общественного питания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организациями общественного питания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  Услуги общественного питания                     122100, 122200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IV. </w:t>
      </w:r>
      <w:proofErr w:type="gramStart"/>
      <w:r>
        <w:rPr>
          <w:rFonts w:ascii="Courier New" w:hAnsi="Courier New" w:cs="Courier New"/>
        </w:rPr>
        <w:t>Розничная торговля (за исключением розничной торговли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товарами, свободный оборот которых ограничен в соответствии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с федеральными законами)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  Розничная торговля в </w:t>
      </w:r>
      <w:proofErr w:type="gramStart"/>
      <w:r>
        <w:rPr>
          <w:rFonts w:ascii="Courier New" w:hAnsi="Courier New" w:cs="Courier New"/>
        </w:rPr>
        <w:t>неспециализированных</w:t>
      </w:r>
      <w:proofErr w:type="gramEnd"/>
      <w:r>
        <w:rPr>
          <w:rFonts w:ascii="Courier New" w:hAnsi="Courier New" w:cs="Courier New"/>
        </w:rPr>
        <w:t xml:space="preserve">             52.1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proofErr w:type="gramStart"/>
      <w:r>
        <w:rPr>
          <w:rFonts w:ascii="Courier New" w:hAnsi="Courier New" w:cs="Courier New"/>
        </w:rPr>
        <w:t>магазинах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14.  Розничная торговля пищевыми продуктами в           52.21 - 52.24,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специализированных </w:t>
      </w:r>
      <w:proofErr w:type="gramStart"/>
      <w:r>
        <w:rPr>
          <w:rFonts w:ascii="Courier New" w:hAnsi="Courier New" w:cs="Courier New"/>
        </w:rPr>
        <w:t>магазинах</w:t>
      </w:r>
      <w:proofErr w:type="gramEnd"/>
      <w:r>
        <w:rPr>
          <w:rFonts w:ascii="Courier New" w:hAnsi="Courier New" w:cs="Courier New"/>
        </w:rPr>
        <w:t xml:space="preserve">                          52.27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  Розничная торговля </w:t>
      </w:r>
      <w:proofErr w:type="gramStart"/>
      <w:r>
        <w:rPr>
          <w:rFonts w:ascii="Courier New" w:hAnsi="Courier New" w:cs="Courier New"/>
        </w:rPr>
        <w:t>косметическими</w:t>
      </w:r>
      <w:proofErr w:type="gramEnd"/>
      <w:r>
        <w:rPr>
          <w:rFonts w:ascii="Courier New" w:hAnsi="Courier New" w:cs="Courier New"/>
        </w:rPr>
        <w:t xml:space="preserve"> и                   52.33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парфюмерными товарами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16.  Розничная торговля в палатках и на рынках             52.62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V. </w:t>
      </w:r>
      <w:proofErr w:type="gramStart"/>
      <w:r>
        <w:rPr>
          <w:rFonts w:ascii="Courier New" w:hAnsi="Courier New" w:cs="Courier New"/>
        </w:rPr>
        <w:t>Оптовая торговля (за исключением оптовой торговли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товарами, свободный оборот которых ограничен в соответствии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с федеральными законами)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17.  Оптовая торговля пищевыми продуктами                51.32, 51.33,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51.36.3, 51.38.1,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51.38.22,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51.39.1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2" w:name="Par208"/>
      <w:bookmarkEnd w:id="2"/>
      <w:r>
        <w:rPr>
          <w:rFonts w:ascii="Courier New" w:hAnsi="Courier New" w:cs="Courier New"/>
        </w:rPr>
        <w:t xml:space="preserve"> 18.  Оптовая торговля </w:t>
      </w:r>
      <w:proofErr w:type="gramStart"/>
      <w:r>
        <w:rPr>
          <w:rFonts w:ascii="Courier New" w:hAnsi="Courier New" w:cs="Courier New"/>
        </w:rPr>
        <w:t>непродовольственными</w:t>
      </w:r>
      <w:proofErr w:type="gramEnd"/>
      <w:r>
        <w:rPr>
          <w:rFonts w:ascii="Courier New" w:hAnsi="Courier New" w:cs="Courier New"/>
        </w:rPr>
        <w:t xml:space="preserve">            51.45.1, 51.47.33,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потребительскими товарами                             51.53.22,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51.55.1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VI. Предоставление услуг по перевозкам пассажиров и багажа по заказам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proofErr w:type="gramStart"/>
      <w:r>
        <w:rPr>
          <w:rFonts w:ascii="Courier New" w:hAnsi="Courier New" w:cs="Courier New"/>
        </w:rPr>
        <w:t>автомобильным транспортом (за исключением осуществления таких перевозок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по маршрутам регулярных перевозок, а также для обеспечения собственных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нужд юридических лиц, индивидуальных предпринимателей)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3" w:name="Par217"/>
      <w:bookmarkEnd w:id="3"/>
      <w:r>
        <w:rPr>
          <w:rFonts w:ascii="Courier New" w:hAnsi="Courier New" w:cs="Courier New"/>
        </w:rPr>
        <w:t xml:space="preserve"> 19.  Услуги по перевозке пассажиров и багажа в          025201 - 025203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городском, пригородном и междугородном                 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proofErr w:type="gramStart"/>
      <w:r>
        <w:rPr>
          <w:rFonts w:ascii="Courier New" w:hAnsi="Courier New" w:cs="Courier New"/>
        </w:rPr>
        <w:t>сообщении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VII. Предоставление услуг по перевозкам грузов автомобильным транспортом,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proofErr w:type="gramStart"/>
      <w:r>
        <w:rPr>
          <w:rFonts w:ascii="Courier New" w:hAnsi="Courier New" w:cs="Courier New"/>
        </w:rPr>
        <w:t>грузоподъемность</w:t>
      </w:r>
      <w:proofErr w:type="gramEnd"/>
      <w:r>
        <w:rPr>
          <w:rFonts w:ascii="Courier New" w:hAnsi="Courier New" w:cs="Courier New"/>
        </w:rPr>
        <w:t xml:space="preserve"> которого составляет свыше 2,5 тонн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proofErr w:type="gramStart"/>
      <w:r>
        <w:rPr>
          <w:rFonts w:ascii="Courier New" w:hAnsi="Courier New" w:cs="Courier New"/>
        </w:rPr>
        <w:t>(за исключением таких перевозок, осуществляемых для обеспечения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собственных нужд юридических лиц, индивидуальных предпринимателей)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20.  Деятельность </w:t>
      </w:r>
      <w:proofErr w:type="gramStart"/>
      <w:r>
        <w:rPr>
          <w:rFonts w:ascii="Courier New" w:hAnsi="Courier New" w:cs="Courier New"/>
        </w:rPr>
        <w:t>автомобильного</w:t>
      </w:r>
      <w:proofErr w:type="gramEnd"/>
      <w:r>
        <w:rPr>
          <w:rFonts w:ascii="Courier New" w:hAnsi="Courier New" w:cs="Courier New"/>
        </w:rPr>
        <w:t xml:space="preserve"> грузового                60.24.1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специализированного транспорта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(в ред. </w:t>
      </w:r>
      <w:hyperlink r:id="rId9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Постановления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4" w:name="Par231"/>
      <w:bookmarkEnd w:id="4"/>
      <w:r>
        <w:rPr>
          <w:rFonts w:ascii="Courier New" w:hAnsi="Courier New" w:cs="Courier New"/>
        </w:rPr>
        <w:t xml:space="preserve"> 21.  Деятельность </w:t>
      </w:r>
      <w:proofErr w:type="gramStart"/>
      <w:r>
        <w:rPr>
          <w:rFonts w:ascii="Courier New" w:hAnsi="Courier New" w:cs="Courier New"/>
        </w:rPr>
        <w:t>автомобильного</w:t>
      </w:r>
      <w:proofErr w:type="gramEnd"/>
      <w:r>
        <w:rPr>
          <w:rFonts w:ascii="Courier New" w:hAnsi="Courier New" w:cs="Courier New"/>
        </w:rPr>
        <w:t xml:space="preserve"> грузового                60.24.2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неспециализированного транспорта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VIII. Производство текстильных материалов, швейных 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5" w:name="Par236"/>
      <w:bookmarkEnd w:id="5"/>
      <w:r>
        <w:rPr>
          <w:rFonts w:ascii="Courier New" w:hAnsi="Courier New" w:cs="Courier New"/>
        </w:rPr>
        <w:t xml:space="preserve"> 22.  Ткацкое производство                                  17.2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23.  Производство готовых текстильных изделий,             17.4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кроме одежды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24.  Производство прочих текстильных изделий               17.51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25.  Производство трикотажного полотна                     17.6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26.  Производство трикотажных изделий                      17.7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IX. Производство одежды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27.  Производство одежды из кожи                           18.1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28.  Производство одежды из текстильных материалов         18.2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 аксессуаров одежды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X. Производство кожи, изделий из кожи, в том числе обуви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29.  Дубление и отделка кожи                               19.1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30.  Производство чемоданов, сумок и аналогичных           19.2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изделий из кожи и других материалов;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производство шорно-седельных и других 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из кожи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31.  Производство обуви                                    19.3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XI. Обработка древесины и производство изделий из дерева и пробки,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за исключением мебели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32.  Распиловка и строгание древесины; пропитка            20.1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древесины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33.  Производство шпона, фанеры, плит, панелей             20.2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34.  Производство </w:t>
      </w:r>
      <w:proofErr w:type="gramStart"/>
      <w:r>
        <w:rPr>
          <w:rFonts w:ascii="Courier New" w:hAnsi="Courier New" w:cs="Courier New"/>
        </w:rPr>
        <w:t>деревянных</w:t>
      </w:r>
      <w:proofErr w:type="gramEnd"/>
      <w:r>
        <w:rPr>
          <w:rFonts w:ascii="Courier New" w:hAnsi="Courier New" w:cs="Courier New"/>
        </w:rPr>
        <w:t xml:space="preserve"> строительных                  20.3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конструкций, включая сборные деревянные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строения, и столярных 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XII. Издательская и полиграфическая деятельность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35.  Полиграфическая деятельность и предоставление         22.2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услуг в этой области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XIII. Деятельность, связанная с использованием вычислительной техники 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proofErr w:type="gramStart"/>
      <w:r>
        <w:rPr>
          <w:rFonts w:ascii="Courier New" w:hAnsi="Courier New" w:cs="Courier New"/>
        </w:rPr>
        <w:t>информационных технологий (за исключением указанной деятельности,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осуществляемой в целях защиты государственной тайны)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36.  Техническое обслуживание и ремонт </w:t>
      </w:r>
      <w:proofErr w:type="gramStart"/>
      <w:r>
        <w:rPr>
          <w:rFonts w:ascii="Courier New" w:hAnsi="Courier New" w:cs="Courier New"/>
        </w:rPr>
        <w:t>офисных</w:t>
      </w:r>
      <w:proofErr w:type="gramEnd"/>
      <w:r>
        <w:rPr>
          <w:rFonts w:ascii="Courier New" w:hAnsi="Courier New" w:cs="Courier New"/>
        </w:rPr>
        <w:t xml:space="preserve">             72.5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машин и вычислительной техники, включая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контрольно-кассовую технику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XIV. Производство хлеба, хлебобулочных и кондитерских 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0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14.04.2010 N 245)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37.  Производство хлеба и мучных кондитерских          15.81 - 15.82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изделий длительного и недлительного хранения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XV. Производство молока и молочной продукции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1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14.04.2010 N 245)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38.  Производство молочных продуктов                       15.5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XVI. Производство соковой продукции из фруктов и овощей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2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14.04.2010 N 245)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39.  Производство фруктовых и овощных соков                15.32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XVII. Производство масложировой продукции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3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14.04.2010 N 245)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40.  Производство растительных и животных масел и          15.4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жиров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XVIII. Производство сахара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4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14.04.2010 N 245)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41.  Производство сахара                                   15.83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XIX. Производство мукомольной продукции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5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14.04.2010 N 245)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42.  Производство продуктов </w:t>
      </w:r>
      <w:proofErr w:type="gramStart"/>
      <w:r>
        <w:rPr>
          <w:rFonts w:ascii="Courier New" w:hAnsi="Courier New" w:cs="Courier New"/>
        </w:rPr>
        <w:t>мукомольно-крупяной</w:t>
      </w:r>
      <w:proofErr w:type="gramEnd"/>
      <w:r>
        <w:rPr>
          <w:rFonts w:ascii="Courier New" w:hAnsi="Courier New" w:cs="Courier New"/>
        </w:rPr>
        <w:t xml:space="preserve">            15.6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промышленности, крахмалов и </w:t>
      </w:r>
      <w:proofErr w:type="spellStart"/>
      <w:r>
        <w:rPr>
          <w:rFonts w:ascii="Courier New" w:hAnsi="Courier New" w:cs="Courier New"/>
        </w:rPr>
        <w:t>крахмалопродуктов</w:t>
      </w:r>
      <w:proofErr w:type="spell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XX. Производство безалкогольных напитков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6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14.04.2010 N 245)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43.  Производство безалкогольных напитков, кроме         15.98.2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минеральных вод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XXI. Производство тары и упаковки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7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44.  Производство деревянной тары                          20.4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45.  Производство гофрированного картона, </w:t>
      </w:r>
      <w:proofErr w:type="gramStart"/>
      <w:r>
        <w:rPr>
          <w:rFonts w:ascii="Courier New" w:hAnsi="Courier New" w:cs="Courier New"/>
        </w:rPr>
        <w:t>бумажной</w:t>
      </w:r>
      <w:proofErr w:type="gramEnd"/>
      <w:r>
        <w:rPr>
          <w:rFonts w:ascii="Courier New" w:hAnsi="Courier New" w:cs="Courier New"/>
        </w:rPr>
        <w:t xml:space="preserve"> и      21.21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картонной тары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46.  Производство упаковки из легких металлов             28.72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XXII. Производство мебели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8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6" w:name="Par351"/>
      <w:bookmarkEnd w:id="6"/>
      <w:r>
        <w:rPr>
          <w:rFonts w:ascii="Courier New" w:hAnsi="Courier New" w:cs="Courier New"/>
        </w:rPr>
        <w:t xml:space="preserve"> 47.  Производство мебели                                   36.1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XXIII. Производство средств индивидуальной защиты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19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7" w:name="Par357"/>
      <w:bookmarkEnd w:id="7"/>
      <w:r>
        <w:rPr>
          <w:rFonts w:ascii="Courier New" w:hAnsi="Courier New" w:cs="Courier New"/>
        </w:rPr>
        <w:t xml:space="preserve"> 48.  Производство спецодежды                              18.21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49.  Производство защитных перчаток, рукавиц из          18.24.23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тканей для рабочих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50.  Производство одежды из фетра, </w:t>
      </w:r>
      <w:proofErr w:type="gramStart"/>
      <w:r>
        <w:rPr>
          <w:rFonts w:ascii="Courier New" w:hAnsi="Courier New" w:cs="Courier New"/>
        </w:rPr>
        <w:t>нетканых</w:t>
      </w:r>
      <w:proofErr w:type="gramEnd"/>
      <w:r>
        <w:rPr>
          <w:rFonts w:ascii="Courier New" w:hAnsi="Courier New" w:cs="Courier New"/>
        </w:rPr>
        <w:t xml:space="preserve">              18.24.32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материалов, из текстильных материалов </w:t>
      </w:r>
      <w:proofErr w:type="gramStart"/>
      <w:r>
        <w:rPr>
          <w:rFonts w:ascii="Courier New" w:hAnsi="Courier New" w:cs="Courier New"/>
        </w:rPr>
        <w:t>с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пропиткой или покрытием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51.  Производство предметов одежды и ее аксессуаров      25.13.6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из резины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52.  Производство защитных головных уборов            25.24.2, 28.75.27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8" w:name="Par372"/>
      <w:bookmarkEnd w:id="8"/>
      <w:r>
        <w:rPr>
          <w:rFonts w:ascii="Courier New" w:hAnsi="Courier New" w:cs="Courier New"/>
        </w:rPr>
        <w:t xml:space="preserve"> 53.  Производство защитных очков                         33.40.1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XXIV. Производство пожарно-технической продукции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0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9" w:name="Par378"/>
      <w:bookmarkEnd w:id="9"/>
      <w:r>
        <w:rPr>
          <w:rFonts w:ascii="Courier New" w:hAnsi="Courier New" w:cs="Courier New"/>
        </w:rPr>
        <w:t xml:space="preserve"> 54.  Производство первичных средств пожаротушения,      18.21, 18.24,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мобильных средств пожаротушения, установок         28.62, 29.24,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пожаротушения, средств пожарной автоматики,        29.56, 31.62,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пожарного оборудования, средств </w:t>
      </w:r>
      <w:proofErr w:type="gramStart"/>
      <w:r>
        <w:rPr>
          <w:rFonts w:ascii="Courier New" w:hAnsi="Courier New" w:cs="Courier New"/>
        </w:rPr>
        <w:t>индивидуальной</w:t>
      </w:r>
      <w:proofErr w:type="gramEnd"/>
      <w:r>
        <w:rPr>
          <w:rFonts w:ascii="Courier New" w:hAnsi="Courier New" w:cs="Courier New"/>
        </w:rPr>
        <w:t xml:space="preserve">    34.10.5, 35.11,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защиты и спасания людей при пожаре, пожарного         36.6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инструмента, средств пожарной сигнализации,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связи и оповещения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XXV. Производство низковольтного оборудования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1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0" w:name="Par390"/>
      <w:bookmarkEnd w:id="10"/>
      <w:r>
        <w:rPr>
          <w:rFonts w:ascii="Courier New" w:hAnsi="Courier New" w:cs="Courier New"/>
        </w:rPr>
        <w:t xml:space="preserve"> 55.  Производство низковольтной электроаппаратуры и      31.20.1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proofErr w:type="spellStart"/>
      <w:r>
        <w:rPr>
          <w:rFonts w:ascii="Courier New" w:hAnsi="Courier New" w:cs="Courier New"/>
        </w:rPr>
        <w:t>электроустановочных</w:t>
      </w:r>
      <w:proofErr w:type="spellEnd"/>
      <w:r>
        <w:rPr>
          <w:rFonts w:ascii="Courier New" w:hAnsi="Courier New" w:cs="Courier New"/>
        </w:rPr>
        <w:t xml:space="preserve"> изделий, включая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электрические соединители радиочастотные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волоконно-оптические, </w:t>
      </w:r>
      <w:proofErr w:type="spellStart"/>
      <w:r>
        <w:rPr>
          <w:rFonts w:ascii="Courier New" w:hAnsi="Courier New" w:cs="Courier New"/>
        </w:rPr>
        <w:t>световодные</w:t>
      </w:r>
      <w:proofErr w:type="spellEnd"/>
      <w:r>
        <w:rPr>
          <w:rFonts w:ascii="Courier New" w:hAnsi="Courier New" w:cs="Courier New"/>
        </w:rPr>
        <w:t xml:space="preserve"> и др.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XXVI. Производство строительных материалов и 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2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1" w:name="Par399"/>
      <w:bookmarkEnd w:id="11"/>
      <w:r>
        <w:rPr>
          <w:rFonts w:ascii="Courier New" w:hAnsi="Courier New" w:cs="Courier New"/>
        </w:rPr>
        <w:t xml:space="preserve"> 56.  Производство </w:t>
      </w:r>
      <w:proofErr w:type="gramStart"/>
      <w:r>
        <w:rPr>
          <w:rFonts w:ascii="Courier New" w:hAnsi="Courier New" w:cs="Courier New"/>
        </w:rPr>
        <w:t>деревянных</w:t>
      </w:r>
      <w:proofErr w:type="gramEnd"/>
      <w:r>
        <w:rPr>
          <w:rFonts w:ascii="Courier New" w:hAnsi="Courier New" w:cs="Courier New"/>
        </w:rPr>
        <w:t xml:space="preserve"> строительных                 20.30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конструкций, включая сборные деревянные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строения, и столярных 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57.  Производство пластмассовых изделий,                  25.23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proofErr w:type="gramStart"/>
      <w:r>
        <w:rPr>
          <w:rFonts w:ascii="Courier New" w:hAnsi="Courier New" w:cs="Courier New"/>
        </w:rPr>
        <w:t>используемых</w:t>
      </w:r>
      <w:proofErr w:type="gramEnd"/>
      <w:r>
        <w:rPr>
          <w:rFonts w:ascii="Courier New" w:hAnsi="Courier New" w:cs="Courier New"/>
        </w:rPr>
        <w:t xml:space="preserve"> в строительстве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58.  Производство блоков для мощения, стеклоблоков,      26.15.2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плит и прочих изделий из </w:t>
      </w:r>
      <w:proofErr w:type="gramStart"/>
      <w:r>
        <w:rPr>
          <w:rFonts w:ascii="Courier New" w:hAnsi="Courier New" w:cs="Courier New"/>
        </w:rPr>
        <w:t>прессованного</w:t>
      </w:r>
      <w:proofErr w:type="gramEnd"/>
      <w:r>
        <w:rPr>
          <w:rFonts w:ascii="Courier New" w:hAnsi="Courier New" w:cs="Courier New"/>
        </w:rPr>
        <w:t xml:space="preserve"> или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отформованного стекла, </w:t>
      </w:r>
      <w:proofErr w:type="gramStart"/>
      <w:r>
        <w:rPr>
          <w:rFonts w:ascii="Courier New" w:hAnsi="Courier New" w:cs="Courier New"/>
        </w:rPr>
        <w:t>используемых</w:t>
      </w:r>
      <w:proofErr w:type="gramEnd"/>
      <w:r>
        <w:rPr>
          <w:rFonts w:ascii="Courier New" w:hAnsi="Courier New" w:cs="Courier New"/>
        </w:rPr>
        <w:t xml:space="preserve"> в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строительстве, производство стекла </w:t>
      </w:r>
      <w:proofErr w:type="gramStart"/>
      <w:r>
        <w:rPr>
          <w:rFonts w:ascii="Courier New" w:hAnsi="Courier New" w:cs="Courier New"/>
        </w:rPr>
        <w:t>для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витражей, производство многоячеистого стекла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или пеностекла в блоках, плитах и аналогичных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proofErr w:type="gramStart"/>
      <w:r>
        <w:rPr>
          <w:rFonts w:ascii="Courier New" w:hAnsi="Courier New" w:cs="Courier New"/>
        </w:rPr>
        <w:t>формах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59.  Производство керамических плиток и плит              26.30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60.  Производство кирпича, черепицы и прочих               26.4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строительных изделий из обожженной глины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61.  Производство цемента, извести и гипса                 26.5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62.  Производство изделий из бетона, гипса и цемента       26.6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63.  Производство </w:t>
      </w:r>
      <w:proofErr w:type="gramStart"/>
      <w:r>
        <w:rPr>
          <w:rFonts w:ascii="Courier New" w:hAnsi="Courier New" w:cs="Courier New"/>
        </w:rPr>
        <w:t>прочей</w:t>
      </w:r>
      <w:proofErr w:type="gramEnd"/>
      <w:r>
        <w:rPr>
          <w:rFonts w:ascii="Courier New" w:hAnsi="Courier New" w:cs="Courier New"/>
        </w:rPr>
        <w:t xml:space="preserve"> неметаллической минеральной       26.8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продукции, не включенной в другие группировки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2" w:name="Par426"/>
      <w:bookmarkEnd w:id="12"/>
      <w:r>
        <w:rPr>
          <w:rFonts w:ascii="Courier New" w:hAnsi="Courier New" w:cs="Courier New"/>
        </w:rPr>
        <w:t xml:space="preserve"> 64.  Производство </w:t>
      </w:r>
      <w:proofErr w:type="gramStart"/>
      <w:r>
        <w:rPr>
          <w:rFonts w:ascii="Courier New" w:hAnsi="Courier New" w:cs="Courier New"/>
        </w:rPr>
        <w:t>строительных</w:t>
      </w:r>
      <w:proofErr w:type="gramEnd"/>
      <w:r>
        <w:rPr>
          <w:rFonts w:ascii="Courier New" w:hAnsi="Courier New" w:cs="Courier New"/>
        </w:rPr>
        <w:t xml:space="preserve"> металлических               28.1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конструкций и изделий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XXVII. Оказание социальных услуг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3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3" w:name="Par433"/>
      <w:bookmarkEnd w:id="13"/>
      <w:r>
        <w:rPr>
          <w:rFonts w:ascii="Courier New" w:hAnsi="Courier New" w:cs="Courier New"/>
        </w:rPr>
        <w:t xml:space="preserve"> 65.  Предоставление социальных услуг                       85.3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XXVIII. Производство эталонов единиц величин, стандартных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образцов и средств измерений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4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4" w:name="Par440"/>
      <w:bookmarkEnd w:id="14"/>
      <w:r>
        <w:rPr>
          <w:rFonts w:ascii="Courier New" w:hAnsi="Courier New" w:cs="Courier New"/>
        </w:rPr>
        <w:t xml:space="preserve"> 66.  Производство эталонов единиц величин,              33.2, 33.3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стандартных образцов и средств измерений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XXIX. Предоставление услуг по управлению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многоквартирными домами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5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5" w:name="Par448"/>
      <w:bookmarkEnd w:id="15"/>
      <w:r>
        <w:rPr>
          <w:rFonts w:ascii="Courier New" w:hAnsi="Courier New" w:cs="Courier New"/>
        </w:rPr>
        <w:t xml:space="preserve"> 67.  Услуги по управлению многоквартирными домами        041131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XXX. Предоставление услуг и (или) выполнение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работ по содержанию и ремонту общего имущества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в многоквартирных домах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6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26.12.2011 N 1132)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6" w:name="Par456"/>
      <w:bookmarkEnd w:id="16"/>
      <w:r>
        <w:rPr>
          <w:rFonts w:ascii="Courier New" w:hAnsi="Courier New" w:cs="Courier New"/>
        </w:rPr>
        <w:t xml:space="preserve"> 68.  Содержание и текущий ремонт общего имущества в      041105 </w:t>
      </w:r>
      <w:hyperlink w:anchor="Par504" w:tooltip="Ссылка на текущий документ" w:history="1">
        <w:r>
          <w:rPr>
            <w:rFonts w:ascii="Courier New" w:hAnsi="Courier New" w:cs="Courier New"/>
            <w:color w:val="0000FF"/>
          </w:rPr>
          <w:t>&lt;**&gt;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многоквартирном </w:t>
      </w:r>
      <w:proofErr w:type="gramStart"/>
      <w:r>
        <w:rPr>
          <w:rFonts w:ascii="Courier New" w:hAnsi="Courier New" w:cs="Courier New"/>
        </w:rPr>
        <w:t>доме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XXXI. Турагентская деятельность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7" w:tooltip="Постановление Правительства РФ от 25.01.2013 N 4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25.01.2013 N 42)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7" w:name="Par463"/>
      <w:bookmarkEnd w:id="17"/>
      <w:r>
        <w:rPr>
          <w:rFonts w:ascii="Courier New" w:hAnsi="Courier New" w:cs="Courier New"/>
        </w:rPr>
        <w:t xml:space="preserve"> 69.  Деятельность туристических агентств                   63.3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XXXII. Перевозки морским транспортом грузов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(за исключением опасных грузов)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8" w:tooltip="Постановление Правительства РФ от 16.02.2013 N 12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16.02.2013 N 122)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70.  Деятельность морского транспорта                      61.10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XXXIII. Перевозки внутренним водным транспортом грузов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(за исключением опасных грузов)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29" w:tooltip="Постановление Правительства РФ от 16.02.2013 N 12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16.02.2013 N 122)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71.  Деятельность внутреннего водного транспорта           61.20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XXXIV. Перевозки железнодорожным транспортом грузов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(за исключением опасных грузов)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30" w:tooltip="Постановление Правительства РФ от 16.02.2013 N 12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16.02.2013 N 122)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72.  Деятельность железнодорожного транспорта              60.10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XXXV. Перевозки железнодорожным транспортом </w:t>
      </w:r>
      <w:proofErr w:type="spellStart"/>
      <w:r>
        <w:rPr>
          <w:rFonts w:ascii="Courier New" w:hAnsi="Courier New" w:cs="Courier New"/>
        </w:rPr>
        <w:t>грузобагажа</w:t>
      </w:r>
      <w:proofErr w:type="spell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31" w:tooltip="Постановление Правительства РФ от 16.02.2013 N 12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16.02.2013 N 122)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bookmarkStart w:id="18" w:name="Par490"/>
      <w:bookmarkEnd w:id="18"/>
      <w:r>
        <w:rPr>
          <w:rFonts w:ascii="Courier New" w:hAnsi="Courier New" w:cs="Courier New"/>
        </w:rPr>
        <w:t xml:space="preserve"> 73.  Деятельность железнодорожного транспорта              60.10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XXXVI. </w:t>
      </w:r>
      <w:proofErr w:type="gramStart"/>
      <w:r>
        <w:rPr>
          <w:rFonts w:ascii="Courier New" w:hAnsi="Courier New" w:cs="Courier New"/>
        </w:rPr>
        <w:t>Перевозки грузов (перемещение грузов без заключения</w:t>
      </w:r>
      <w:proofErr w:type="gramEnd"/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договора перевозки) по железнодорожным путям общего пользования,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за исключением уборки с железнодорожных выставочных путей прибывших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вагонов, их возврата на железнодорожные выставочные пути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>введен</w:t>
      </w:r>
      <w:proofErr w:type="gramEnd"/>
      <w:r>
        <w:rPr>
          <w:rFonts w:ascii="Courier New" w:hAnsi="Courier New" w:cs="Courier New"/>
        </w:rPr>
        <w:t xml:space="preserve"> </w:t>
      </w:r>
      <w:hyperlink r:id="rId32" w:tooltip="Постановление Правительства РФ от 16.02.2013 N 12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rFonts w:ascii="Courier New" w:hAnsi="Courier New" w:cs="Courier New"/>
            <w:color w:val="0000FF"/>
          </w:rPr>
          <w:t>Постановлением</w:t>
        </w:r>
      </w:hyperlink>
      <w:r>
        <w:rPr>
          <w:rFonts w:ascii="Courier New" w:hAnsi="Courier New" w:cs="Courier New"/>
        </w:rPr>
        <w:t xml:space="preserve"> Правительства РФ от 16.02.2013 N 122)</w:t>
      </w: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74.  Деятельность железнодорожного транспорта              60.10 </w:t>
      </w:r>
      <w:hyperlink w:anchor="Par50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386D8D" w:rsidRDefault="00386D8D" w:rsidP="00386D8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386D8D" w:rsidRDefault="00386D8D" w:rsidP="00386D8D">
      <w:pPr>
        <w:pStyle w:val="ConsPlusNormal"/>
        <w:ind w:firstLine="540"/>
        <w:jc w:val="both"/>
      </w:pPr>
    </w:p>
    <w:p w:rsidR="00386D8D" w:rsidRDefault="00386D8D" w:rsidP="00386D8D">
      <w:pPr>
        <w:pStyle w:val="ConsPlusNormal"/>
        <w:ind w:firstLine="540"/>
        <w:jc w:val="both"/>
      </w:pPr>
      <w:r>
        <w:t>--------------------------------</w:t>
      </w:r>
    </w:p>
    <w:p w:rsidR="00386D8D" w:rsidRDefault="00386D8D" w:rsidP="00386D8D">
      <w:pPr>
        <w:pStyle w:val="ConsPlusNormal"/>
        <w:ind w:firstLine="540"/>
        <w:jc w:val="both"/>
      </w:pPr>
      <w:bookmarkStart w:id="19" w:name="Par503"/>
      <w:bookmarkEnd w:id="19"/>
      <w:r>
        <w:t xml:space="preserve">&lt;*&gt; Наименование видов работ и услуг приведено в соответствии с Общероссийским </w:t>
      </w:r>
      <w:hyperlink r:id="rId33" w:tooltip="Постановление Госстандарта России от 06.11.2001 N 454-ст (ред. от 14.12.2011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, в период с 01.01.2008 по 01.01.2013 также применяется Общероссийский классификатор видов экономической деятельности ОК 029-2007 (КДЕС Ред. 1.1)){КонсультантПлюс}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(ОКВЭД) ОК 029-2007 (КДЕС</w:t>
      </w:r>
      <w:proofErr w:type="gramStart"/>
      <w:r>
        <w:t xml:space="preserve"> Р</w:t>
      </w:r>
      <w:proofErr w:type="gramEnd"/>
      <w:r>
        <w:t>ед. 1.1).</w:t>
      </w:r>
    </w:p>
    <w:p w:rsidR="00386D8D" w:rsidRDefault="00386D8D" w:rsidP="00386D8D">
      <w:pPr>
        <w:pStyle w:val="ConsPlusNormal"/>
        <w:ind w:firstLine="540"/>
        <w:jc w:val="both"/>
      </w:pPr>
      <w:bookmarkStart w:id="20" w:name="Par504"/>
      <w:bookmarkEnd w:id="20"/>
      <w:r>
        <w:t xml:space="preserve">&lt;**&gt; Наименование видов услуг приведено в соответствии с Общероссийским </w:t>
      </w:r>
      <w:hyperlink r:id="rId34" w:tooltip="&quot;ОК 002-93. Общероссийский классификатор услуг населению&quot; (утв. Постановлением Госстандарта России от 28.06.1993 N 163) (ред. от 12.12.2012){КонсультантПлюс}" w:history="1">
        <w:r>
          <w:rPr>
            <w:color w:val="0000FF"/>
          </w:rPr>
          <w:t>классификатором</w:t>
        </w:r>
      </w:hyperlink>
      <w:r>
        <w:t xml:space="preserve"> услуг населению (ОКУН) </w:t>
      </w:r>
      <w:proofErr w:type="gramStart"/>
      <w:r>
        <w:t>ОК</w:t>
      </w:r>
      <w:proofErr w:type="gramEnd"/>
      <w:r>
        <w:t xml:space="preserve"> 002-93.</w:t>
      </w:r>
    </w:p>
    <w:p w:rsidR="0039165A" w:rsidRDefault="0039165A"/>
    <w:sectPr w:rsidR="0039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8D"/>
    <w:rsid w:val="00162B94"/>
    <w:rsid w:val="001669A6"/>
    <w:rsid w:val="00184E0B"/>
    <w:rsid w:val="002745C4"/>
    <w:rsid w:val="002C314C"/>
    <w:rsid w:val="00386D8D"/>
    <w:rsid w:val="0039165A"/>
    <w:rsid w:val="003B7B53"/>
    <w:rsid w:val="005E44C4"/>
    <w:rsid w:val="006112B2"/>
    <w:rsid w:val="00644F24"/>
    <w:rsid w:val="00811759"/>
    <w:rsid w:val="00826715"/>
    <w:rsid w:val="008445B3"/>
    <w:rsid w:val="008D4B22"/>
    <w:rsid w:val="009741C1"/>
    <w:rsid w:val="009F4FCF"/>
    <w:rsid w:val="00A4682A"/>
    <w:rsid w:val="00A53739"/>
    <w:rsid w:val="00AF4424"/>
    <w:rsid w:val="00E33AD1"/>
    <w:rsid w:val="00E53DD1"/>
    <w:rsid w:val="00EC1300"/>
    <w:rsid w:val="00FB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D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6D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D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6D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C9AA07F879B466E7BCA0070DC445DFBA087B20C80A6FB1F2C93585BB5E2F464A890C54336D87B4VE6ED" TargetMode="External"/><Relationship Id="rId13" Type="http://schemas.openxmlformats.org/officeDocument/2006/relationships/hyperlink" Target="consultantplus://offline/ref=6CC9AA07F879B466E7BCA0070DC445DFB2057C20C20832BBFA903987BC5170514DC00055336D86VB62D" TargetMode="External"/><Relationship Id="rId18" Type="http://schemas.openxmlformats.org/officeDocument/2006/relationships/hyperlink" Target="consultantplus://offline/ref=6CC9AA07F879B466E7BCA0070DC445DFBA0E7126C90B6FB1F2C93585BB5E2F464A890C54336D87B6VE6DD" TargetMode="External"/><Relationship Id="rId26" Type="http://schemas.openxmlformats.org/officeDocument/2006/relationships/hyperlink" Target="consultantplus://offline/ref=6CC9AA07F879B466E7BCA0070DC445DFBA0E7126C90B6FB1F2C93585BB5E2F464A890C54336D87B3VE6C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CC9AA07F879B466E7BCA0070DC445DFBA0E7126C90B6FB1F2C93585BB5E2F464A890C54336D87B1VE6AD" TargetMode="External"/><Relationship Id="rId34" Type="http://schemas.openxmlformats.org/officeDocument/2006/relationships/hyperlink" Target="consultantplus://offline/ref=6CC9AA07F879B466E7BCA0070DC445DFBA087A23CD046FB1F2C93585BBV56ED" TargetMode="External"/><Relationship Id="rId7" Type="http://schemas.openxmlformats.org/officeDocument/2006/relationships/hyperlink" Target="consultantplus://offline/ref=6CC9AA07F879B466E7BCA0070DC445DFBA087820C2076FB1F2C93585BB5E2F464A890C54336D87B4VE6ED" TargetMode="External"/><Relationship Id="rId12" Type="http://schemas.openxmlformats.org/officeDocument/2006/relationships/hyperlink" Target="consultantplus://offline/ref=6CC9AA07F879B466E7BCA0070DC445DFB2057C20C20832BBFA903987BC5170514DC00055336D86VB60D" TargetMode="External"/><Relationship Id="rId17" Type="http://schemas.openxmlformats.org/officeDocument/2006/relationships/hyperlink" Target="consultantplus://offline/ref=6CC9AA07F879B466E7BCA0070DC445DFBA0E7126C90B6FB1F2C93585BB5E2F464A890C54336D87B7VE66D" TargetMode="External"/><Relationship Id="rId25" Type="http://schemas.openxmlformats.org/officeDocument/2006/relationships/hyperlink" Target="consultantplus://offline/ref=6CC9AA07F879B466E7BCA0070DC445DFBA0E7126C90B6FB1F2C93585BB5E2F464A890C54336D87B3VE6ED" TargetMode="External"/><Relationship Id="rId33" Type="http://schemas.openxmlformats.org/officeDocument/2006/relationships/hyperlink" Target="consultantplus://offline/ref=6CC9AA07F879B466E7BCA0070DC445DFBA0E7120C9056FB1F2C93585BB5E2F464A890C54336D87B4VE6D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CC9AA07F879B466E7BCA0070DC445DFB2057C20C20832BBFA903987BC5170514DC00055336D85VB66D" TargetMode="External"/><Relationship Id="rId20" Type="http://schemas.openxmlformats.org/officeDocument/2006/relationships/hyperlink" Target="consultantplus://offline/ref=6CC9AA07F879B466E7BCA0070DC445DFBA0E7126C90B6FB1F2C93585BB5E2F464A890C54336D87B1VE6CD" TargetMode="External"/><Relationship Id="rId29" Type="http://schemas.openxmlformats.org/officeDocument/2006/relationships/hyperlink" Target="consultantplus://offline/ref=6CC9AA07F879B466E7BCA0070DC445DFBA087B20C80A6FB1F2C93585BB5E2F464A890C54336D87B4VE6D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CC9AA07F879B466E7BCA0070DC445DFBA0E7126C90B6FB1F2C93585BB5E2F464A890C54336D87B7VE68D" TargetMode="External"/><Relationship Id="rId11" Type="http://schemas.openxmlformats.org/officeDocument/2006/relationships/hyperlink" Target="consultantplus://offline/ref=6CC9AA07F879B466E7BCA0070DC445DFB2057C20C20832BBFA903987BC5170514DC00055336D86VB66D" TargetMode="External"/><Relationship Id="rId24" Type="http://schemas.openxmlformats.org/officeDocument/2006/relationships/hyperlink" Target="consultantplus://offline/ref=6CC9AA07F879B466E7BCA0070DC445DFBA0E7126C90B6FB1F2C93585BB5E2F464A890C54336D87B0VE66D" TargetMode="External"/><Relationship Id="rId32" Type="http://schemas.openxmlformats.org/officeDocument/2006/relationships/hyperlink" Target="consultantplus://offline/ref=6CC9AA07F879B466E7BCA0070DC445DFBA087B20C80A6FB1F2C93585BB5E2F464A890C54336D87B4VE67D" TargetMode="External"/><Relationship Id="rId5" Type="http://schemas.openxmlformats.org/officeDocument/2006/relationships/hyperlink" Target="consultantplus://offline/ref=6CC9AA07F879B466E7BCA0070DC445DFB2057C20C20832BBFA903987BC5170514DC00055336D86VB65D" TargetMode="External"/><Relationship Id="rId15" Type="http://schemas.openxmlformats.org/officeDocument/2006/relationships/hyperlink" Target="consultantplus://offline/ref=6CC9AA07F879B466E7BCA0070DC445DFB2057C20C20832BBFA903987BC5170514DC00055336D85VB64D" TargetMode="External"/><Relationship Id="rId23" Type="http://schemas.openxmlformats.org/officeDocument/2006/relationships/hyperlink" Target="consultantplus://offline/ref=6CC9AA07F879B466E7BCA0070DC445DFBA0E7126C90B6FB1F2C93585BB5E2F464A890C54336D87B0VE68D" TargetMode="External"/><Relationship Id="rId28" Type="http://schemas.openxmlformats.org/officeDocument/2006/relationships/hyperlink" Target="consultantplus://offline/ref=6CC9AA07F879B466E7BCA0070DC445DFBA087B20C80A6FB1F2C93585BB5E2F464A890C54336D87B4VE6ED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6CC9AA07F879B466E7BCA0070DC445DFB2057C20C20832BBFA903987BC5170514DC00055336D86VB65D" TargetMode="External"/><Relationship Id="rId19" Type="http://schemas.openxmlformats.org/officeDocument/2006/relationships/hyperlink" Target="consultantplus://offline/ref=6CC9AA07F879B466E7BCA0070DC445DFBA0E7126C90B6FB1F2C93585BB5E2F464A890C54336D87B6VE6BD" TargetMode="External"/><Relationship Id="rId31" Type="http://schemas.openxmlformats.org/officeDocument/2006/relationships/hyperlink" Target="consultantplus://offline/ref=6CC9AA07F879B466E7BCA0070DC445DFBA087B20C80A6FB1F2C93585BB5E2F464A890C54336D87B4VE6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C9AA07F879B466E7BCA0070DC445DFBA0E7126C90B6FB1F2C93585BB5E2F464A890C54336D87B7VE69D" TargetMode="External"/><Relationship Id="rId14" Type="http://schemas.openxmlformats.org/officeDocument/2006/relationships/hyperlink" Target="consultantplus://offline/ref=6CC9AA07F879B466E7BCA0070DC445DFB2057C20C20832BBFA903987BC5170514DC00055336D86VB6CD" TargetMode="External"/><Relationship Id="rId22" Type="http://schemas.openxmlformats.org/officeDocument/2006/relationships/hyperlink" Target="consultantplus://offline/ref=6CC9AA07F879B466E7BCA0070DC445DFBA0E7126C90B6FB1F2C93585BB5E2F464A890C54336D87B1VE68D" TargetMode="External"/><Relationship Id="rId27" Type="http://schemas.openxmlformats.org/officeDocument/2006/relationships/hyperlink" Target="consultantplus://offline/ref=6CC9AA07F879B466E7BCA0070DC445DFBA087820C2076FB1F2C93585BB5E2F464A890C54336D87B4VE6ED" TargetMode="External"/><Relationship Id="rId30" Type="http://schemas.openxmlformats.org/officeDocument/2006/relationships/hyperlink" Target="consultantplus://offline/ref=6CC9AA07F879B466E7BCA0070DC445DFBA087B20C80A6FB1F2C93585BB5E2F464A890C54336D87B4VE6BD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4532</Words>
  <Characters>25839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Снегирев</dc:creator>
  <cp:keywords/>
  <dc:description/>
  <cp:lastModifiedBy>Снегирев</cp:lastModifiedBy>
  <cp:revision>1</cp:revision>
  <dcterms:created xsi:type="dcterms:W3CDTF">2013-07-04T23:42:00Z</dcterms:created>
  <dcterms:modified xsi:type="dcterms:W3CDTF">2013-07-04T23:42:00Z</dcterms:modified>
</cp:coreProperties>
</file>